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4CC9C" w14:textId="77777777" w:rsidR="000B7948" w:rsidRDefault="000B7948" w:rsidP="0011720A">
      <w:pPr>
        <w:jc w:val="center"/>
        <w:rPr>
          <w:sz w:val="36"/>
          <w:szCs w:val="36"/>
        </w:rPr>
      </w:pPr>
      <w:r w:rsidRPr="0011720A">
        <w:rPr>
          <w:sz w:val="36"/>
          <w:szCs w:val="36"/>
        </w:rPr>
        <w:t xml:space="preserve">Nagovor </w:t>
      </w:r>
      <w:proofErr w:type="spellStart"/>
      <w:r w:rsidRPr="0011720A">
        <w:rPr>
          <w:sz w:val="36"/>
          <w:szCs w:val="36"/>
        </w:rPr>
        <w:t>Tehno</w:t>
      </w:r>
      <w:proofErr w:type="spellEnd"/>
      <w:r w:rsidRPr="0011720A">
        <w:rPr>
          <w:sz w:val="36"/>
          <w:szCs w:val="36"/>
        </w:rPr>
        <w:t xml:space="preserve"> park Celje 15.2.2024</w:t>
      </w:r>
    </w:p>
    <w:p w14:paraId="16F61145" w14:textId="77777777" w:rsidR="0011720A" w:rsidRPr="0011720A" w:rsidRDefault="0011720A" w:rsidP="0011720A">
      <w:pPr>
        <w:spacing w:line="240" w:lineRule="auto"/>
        <w:jc w:val="center"/>
        <w:rPr>
          <w:sz w:val="36"/>
          <w:szCs w:val="36"/>
        </w:rPr>
      </w:pPr>
    </w:p>
    <w:p w14:paraId="413CCB55" w14:textId="306E6B5C" w:rsidR="000B7948" w:rsidRPr="0011720A" w:rsidRDefault="000B7948" w:rsidP="0011720A">
      <w:pPr>
        <w:jc w:val="both"/>
        <w:rPr>
          <w:sz w:val="36"/>
          <w:szCs w:val="36"/>
        </w:rPr>
      </w:pPr>
      <w:r w:rsidRPr="0011720A">
        <w:rPr>
          <w:sz w:val="36"/>
          <w:szCs w:val="36"/>
        </w:rPr>
        <w:t>Spoštovan</w:t>
      </w:r>
      <w:r w:rsidR="001F6E1B">
        <w:rPr>
          <w:sz w:val="36"/>
          <w:szCs w:val="36"/>
        </w:rPr>
        <w:t>a d</w:t>
      </w:r>
      <w:r w:rsidRPr="0011720A">
        <w:rPr>
          <w:sz w:val="36"/>
          <w:szCs w:val="36"/>
        </w:rPr>
        <w:t xml:space="preserve">irektorica </w:t>
      </w:r>
      <w:proofErr w:type="spellStart"/>
      <w:r w:rsidRPr="0011720A">
        <w:rPr>
          <w:sz w:val="36"/>
          <w:szCs w:val="36"/>
        </w:rPr>
        <w:t>Tehno</w:t>
      </w:r>
      <w:proofErr w:type="spellEnd"/>
      <w:r w:rsidRPr="0011720A">
        <w:rPr>
          <w:sz w:val="36"/>
          <w:szCs w:val="36"/>
        </w:rPr>
        <w:t xml:space="preserve"> parka Celje</w:t>
      </w:r>
      <w:r w:rsidR="001F6E1B">
        <w:rPr>
          <w:sz w:val="36"/>
          <w:szCs w:val="36"/>
        </w:rPr>
        <w:t>, spoštovane znanstvenice, predavateljice in spoštovani vsi navzoči</w:t>
      </w:r>
      <w:r w:rsidRPr="0011720A">
        <w:rPr>
          <w:sz w:val="36"/>
          <w:szCs w:val="36"/>
        </w:rPr>
        <w:t>!</w:t>
      </w:r>
      <w:bookmarkStart w:id="0" w:name="_GoBack"/>
      <w:bookmarkEnd w:id="0"/>
    </w:p>
    <w:p w14:paraId="1E5A44F5" w14:textId="77777777" w:rsidR="001122B0" w:rsidRDefault="001122B0" w:rsidP="0011720A">
      <w:pPr>
        <w:jc w:val="both"/>
        <w:rPr>
          <w:sz w:val="36"/>
          <w:szCs w:val="36"/>
        </w:rPr>
      </w:pPr>
    </w:p>
    <w:p w14:paraId="54516155" w14:textId="77777777" w:rsidR="000B7948" w:rsidRPr="0011720A" w:rsidRDefault="000B7948" w:rsidP="0011720A">
      <w:pPr>
        <w:jc w:val="both"/>
        <w:rPr>
          <w:sz w:val="36"/>
          <w:szCs w:val="36"/>
        </w:rPr>
      </w:pPr>
      <w:r w:rsidRPr="0011720A">
        <w:rPr>
          <w:sz w:val="36"/>
          <w:szCs w:val="36"/>
        </w:rPr>
        <w:t xml:space="preserve">Dovolite, da vsem tule zbranim najprej prenesem pozdrave predsednice republike, ki mi je zaupala, da jo ob mednarodnem dnevu žensk in deklet v znanosti zastopam na okrogli mizi o enakosti spolov na področju znanosti in tehnologije. </w:t>
      </w:r>
    </w:p>
    <w:p w14:paraId="04E4CCE5" w14:textId="77777777" w:rsidR="0011720A" w:rsidRDefault="0011720A" w:rsidP="0011720A">
      <w:pPr>
        <w:jc w:val="both"/>
        <w:rPr>
          <w:sz w:val="36"/>
          <w:szCs w:val="36"/>
        </w:rPr>
      </w:pPr>
    </w:p>
    <w:p w14:paraId="510FD178" w14:textId="77777777" w:rsidR="000B7948" w:rsidRPr="0011720A" w:rsidRDefault="000B7948" w:rsidP="0011720A">
      <w:pPr>
        <w:jc w:val="both"/>
        <w:rPr>
          <w:sz w:val="36"/>
          <w:szCs w:val="36"/>
        </w:rPr>
      </w:pPr>
      <w:r w:rsidRPr="0011720A">
        <w:rPr>
          <w:sz w:val="36"/>
          <w:szCs w:val="36"/>
        </w:rPr>
        <w:lastRenderedPageBreak/>
        <w:t xml:space="preserve">Spregovoriti o položaju žensk v znanosti bi utegnil biti videti kot očiten izziv, ki na prvi pogled potrjuje tezo združenja Ona ve, da so ženske pripravljene govoriti o nekem področju, če ga obvladajo 90 procentno, moški pa že ob bistveno manjšem poznavanju. Ampak obstajata dve olajševalni okoliščini. Prva je glede znanosti. Po študiju kemije sem 10 let delal na univerzi, tako da o delu v znanosti dejansko nekaj vem in se tudi danes identificiram kot kemik, ki je zašel na druga področja. </w:t>
      </w:r>
    </w:p>
    <w:p w14:paraId="589525C3" w14:textId="77777777" w:rsidR="0011720A" w:rsidRDefault="000B7948" w:rsidP="0011720A">
      <w:pPr>
        <w:jc w:val="both"/>
        <w:rPr>
          <w:sz w:val="36"/>
          <w:szCs w:val="36"/>
        </w:rPr>
      </w:pPr>
      <w:r w:rsidRPr="0011720A">
        <w:rPr>
          <w:sz w:val="36"/>
          <w:szCs w:val="36"/>
        </w:rPr>
        <w:t xml:space="preserve">Druga je, da je bila moja mentorica pri diplomi in magisteriju ter šefica vseh teh 10 let velika dama svetovne znanosti profesorica Aleksandra Kornhauser Frazer. </w:t>
      </w:r>
    </w:p>
    <w:p w14:paraId="66E3CF65" w14:textId="6CD688FF" w:rsidR="000B7948" w:rsidRPr="0011720A" w:rsidRDefault="000B7948" w:rsidP="0011720A">
      <w:pPr>
        <w:jc w:val="both"/>
        <w:rPr>
          <w:sz w:val="36"/>
          <w:szCs w:val="36"/>
        </w:rPr>
      </w:pPr>
      <w:r w:rsidRPr="0011720A">
        <w:rPr>
          <w:sz w:val="36"/>
          <w:szCs w:val="36"/>
        </w:rPr>
        <w:lastRenderedPageBreak/>
        <w:t xml:space="preserve">O položaju žensk v znanosti očitno ne morem govoriti iz prve roke, ampak delo z njo mi je dalo edinstveno perspektivo opazovalca. Izkušnje iz poldruge roke, tako rekoč. </w:t>
      </w:r>
    </w:p>
    <w:p w14:paraId="2C15D6B7" w14:textId="77777777" w:rsidR="0011720A" w:rsidRDefault="000B7948" w:rsidP="0011720A">
      <w:pPr>
        <w:jc w:val="both"/>
        <w:rPr>
          <w:sz w:val="36"/>
          <w:szCs w:val="36"/>
        </w:rPr>
      </w:pPr>
      <w:r w:rsidRPr="0011720A">
        <w:rPr>
          <w:sz w:val="36"/>
          <w:szCs w:val="36"/>
        </w:rPr>
        <w:t xml:space="preserve">Ob vsej prijaznosti in vljudnosti posameznikov naša družba kot celota ni ravno prijazna do uspeha. Ne le do uspešnih žensk, ampak ženske ste še posebej na udaru. Primitivnost v politiki in medijih lahko naredijo to neprijaznost zelo očitno. Se bomo pogovorili po moško, ali bo babji ravs? Ženska je označena za ambiciozno karieristko, kjer je moški odločen na poklicni poti. Po »ženskem dnevu konkretnejše usmeritve«, ker se je končno prikazal On. To so konkretni primeri iz bližnje preteklosti. Očitni, zato se nanje da reagirati. </w:t>
      </w:r>
    </w:p>
    <w:p w14:paraId="55D7B6C6" w14:textId="77777777" w:rsidR="0011720A" w:rsidRDefault="0011720A" w:rsidP="0011720A">
      <w:pPr>
        <w:jc w:val="both"/>
        <w:rPr>
          <w:sz w:val="36"/>
          <w:szCs w:val="36"/>
        </w:rPr>
      </w:pPr>
    </w:p>
    <w:p w14:paraId="4C98379F" w14:textId="5CDAED8A" w:rsidR="000B7948" w:rsidRPr="0011720A" w:rsidRDefault="000B7948" w:rsidP="0011720A">
      <w:pPr>
        <w:jc w:val="both"/>
        <w:rPr>
          <w:sz w:val="36"/>
          <w:szCs w:val="36"/>
        </w:rPr>
      </w:pPr>
      <w:r w:rsidRPr="0011720A">
        <w:rPr>
          <w:sz w:val="36"/>
          <w:szCs w:val="36"/>
        </w:rPr>
        <w:t>Večji problem vidim v bolj subtilnih pristopih, kakršne sem lahko videl ob delu s profesorico Kornhauser Frazer. Ob vsem spoštovanju, ki ga je bila deležna v tujini, je bil odnos tudi kakšnega univerzitetnega profesorja doma … zanimiv. Se spomnite serije Alo, alo? Tam je Rene pogosto uporabil frazo »</w:t>
      </w:r>
      <w:proofErr w:type="spellStart"/>
      <w:r w:rsidRPr="0011720A">
        <w:rPr>
          <w:sz w:val="36"/>
          <w:szCs w:val="36"/>
        </w:rPr>
        <w:t>you</w:t>
      </w:r>
      <w:proofErr w:type="spellEnd"/>
      <w:r w:rsidRPr="0011720A">
        <w:rPr>
          <w:sz w:val="36"/>
          <w:szCs w:val="36"/>
        </w:rPr>
        <w:t xml:space="preserve"> </w:t>
      </w:r>
      <w:proofErr w:type="spellStart"/>
      <w:r w:rsidRPr="0011720A">
        <w:rPr>
          <w:sz w:val="36"/>
          <w:szCs w:val="36"/>
        </w:rPr>
        <w:t>stupid</w:t>
      </w:r>
      <w:proofErr w:type="spellEnd"/>
      <w:r w:rsidRPr="0011720A">
        <w:rPr>
          <w:sz w:val="36"/>
          <w:szCs w:val="36"/>
        </w:rPr>
        <w:t xml:space="preserve"> </w:t>
      </w:r>
      <w:proofErr w:type="spellStart"/>
      <w:r w:rsidRPr="0011720A">
        <w:rPr>
          <w:sz w:val="36"/>
          <w:szCs w:val="36"/>
        </w:rPr>
        <w:t>woman</w:t>
      </w:r>
      <w:proofErr w:type="spellEnd"/>
      <w:r w:rsidRPr="0011720A">
        <w:rPr>
          <w:sz w:val="36"/>
          <w:szCs w:val="36"/>
        </w:rPr>
        <w:t>«. No, na prvi pogled vljudni pogovori so imeli čuden prizvok. Neizgovorjeni »</w:t>
      </w:r>
      <w:proofErr w:type="spellStart"/>
      <w:r w:rsidRPr="0011720A">
        <w:rPr>
          <w:sz w:val="36"/>
          <w:szCs w:val="36"/>
        </w:rPr>
        <w:t>you</w:t>
      </w:r>
      <w:proofErr w:type="spellEnd"/>
      <w:r w:rsidRPr="0011720A">
        <w:rPr>
          <w:sz w:val="36"/>
          <w:szCs w:val="36"/>
        </w:rPr>
        <w:t xml:space="preserve"> </w:t>
      </w:r>
      <w:proofErr w:type="spellStart"/>
      <w:r w:rsidRPr="0011720A">
        <w:rPr>
          <w:sz w:val="36"/>
          <w:szCs w:val="36"/>
        </w:rPr>
        <w:t>stupid</w:t>
      </w:r>
      <w:proofErr w:type="spellEnd"/>
      <w:r w:rsidRPr="0011720A">
        <w:rPr>
          <w:sz w:val="36"/>
          <w:szCs w:val="36"/>
        </w:rPr>
        <w:t xml:space="preserve"> </w:t>
      </w:r>
      <w:proofErr w:type="spellStart"/>
      <w:r w:rsidRPr="0011720A">
        <w:rPr>
          <w:sz w:val="36"/>
          <w:szCs w:val="36"/>
        </w:rPr>
        <w:t>woman</w:t>
      </w:r>
      <w:proofErr w:type="spellEnd"/>
      <w:r w:rsidRPr="0011720A">
        <w:rPr>
          <w:sz w:val="36"/>
          <w:szCs w:val="36"/>
        </w:rPr>
        <w:t xml:space="preserve">« na koncu stavka. Upam, da tega ne doživljate. Želel bi si, da se je v tridesetih letih tak odnos spremenil, a se bojim da ne. </w:t>
      </w:r>
    </w:p>
    <w:p w14:paraId="369F7D96" w14:textId="77777777" w:rsidR="0011720A" w:rsidRDefault="0011720A" w:rsidP="0011720A">
      <w:pPr>
        <w:jc w:val="both"/>
        <w:rPr>
          <w:sz w:val="36"/>
          <w:szCs w:val="36"/>
        </w:rPr>
      </w:pPr>
    </w:p>
    <w:p w14:paraId="1FA1A954" w14:textId="77777777" w:rsidR="0011720A" w:rsidRDefault="0011720A" w:rsidP="0011720A">
      <w:pPr>
        <w:jc w:val="both"/>
        <w:rPr>
          <w:sz w:val="36"/>
          <w:szCs w:val="36"/>
        </w:rPr>
      </w:pPr>
    </w:p>
    <w:p w14:paraId="17E9BA15" w14:textId="77777777" w:rsidR="0011720A" w:rsidRDefault="0011720A" w:rsidP="0011720A">
      <w:pPr>
        <w:jc w:val="both"/>
        <w:rPr>
          <w:sz w:val="36"/>
          <w:szCs w:val="36"/>
        </w:rPr>
      </w:pPr>
    </w:p>
    <w:p w14:paraId="069AB81D" w14:textId="77777777" w:rsidR="000B7948" w:rsidRPr="0011720A" w:rsidRDefault="000B7948" w:rsidP="0011720A">
      <w:pPr>
        <w:jc w:val="both"/>
        <w:rPr>
          <w:sz w:val="36"/>
          <w:szCs w:val="36"/>
        </w:rPr>
      </w:pPr>
      <w:r w:rsidRPr="0011720A">
        <w:rPr>
          <w:sz w:val="36"/>
          <w:szCs w:val="36"/>
        </w:rPr>
        <w:t xml:space="preserve">Ko sem se pripravljal na današnji dogodek, sem ponovno odprl dve knjigi. Prva je Poti in srečanja, avtobiografija Aleksandre Kornhauser Frazer. Celo poglavje v njej nosi naslov »Peripetije ženske v znanosti«, kjer s časovne distance in s humorjem opisuje, kaj vse se ženski lahko zgodi na karierni poti v znanosti. Prepričana je bila, da ne gre tožiti nad pomanjkanjem enakopravnosti, ampak vzeti usodo v svoje roke in se boriti zanjo. Njen odgovor na vprašanje, kaj storiti, če te kdo udari po levem licu, je »ti ga usekaj po obeh«. </w:t>
      </w:r>
    </w:p>
    <w:p w14:paraId="7C9484CD" w14:textId="77777777" w:rsidR="0011720A" w:rsidRDefault="0011720A" w:rsidP="0011720A">
      <w:pPr>
        <w:jc w:val="both"/>
        <w:rPr>
          <w:sz w:val="36"/>
          <w:szCs w:val="36"/>
        </w:rPr>
      </w:pPr>
    </w:p>
    <w:p w14:paraId="7895F2D8" w14:textId="09AF1F8E" w:rsidR="000B7948" w:rsidRPr="0011720A" w:rsidRDefault="000B7948" w:rsidP="0011720A">
      <w:pPr>
        <w:jc w:val="both"/>
        <w:rPr>
          <w:sz w:val="36"/>
          <w:szCs w:val="36"/>
        </w:rPr>
      </w:pPr>
      <w:r w:rsidRPr="0011720A">
        <w:rPr>
          <w:sz w:val="36"/>
          <w:szCs w:val="36"/>
        </w:rPr>
        <w:lastRenderedPageBreak/>
        <w:t xml:space="preserve">Druga knjiga je Učenje: skriti zaklad. Poročilo mednarodne komisije o izobraževanju za enaindvajseto stoletje, pripravljene za UNESCO. Vodil jo je lani decembra preminuli Jacques Delors, Aleksandra Kornhauser je bila njegova desna roka. Knjiga je izšla leta 1996, torej dejansko pravi čas za 21. stoletje. Za razliko od mnogih drugih napovedi in nasvetov je zelo aktualna. Poglavje o univerzalni komunikaciji, napisano v letu, ko je k nam ravno prišel internet, podaja skoraj srhljivo točne napovedi. Izobraževanje obravnava tudi kot pot k enakopravnosti. Kot nujnost predvideva vseživljenjsko izobraževanje. </w:t>
      </w:r>
    </w:p>
    <w:p w14:paraId="68B7B01F" w14:textId="77777777" w:rsidR="0011720A" w:rsidRDefault="0011720A" w:rsidP="0011720A">
      <w:pPr>
        <w:jc w:val="both"/>
        <w:rPr>
          <w:sz w:val="36"/>
          <w:szCs w:val="36"/>
        </w:rPr>
      </w:pPr>
    </w:p>
    <w:p w14:paraId="2B923F28" w14:textId="77777777" w:rsidR="000B7948" w:rsidRPr="0011720A" w:rsidRDefault="000B7948" w:rsidP="0011720A">
      <w:pPr>
        <w:jc w:val="both"/>
        <w:rPr>
          <w:sz w:val="36"/>
          <w:szCs w:val="36"/>
        </w:rPr>
      </w:pPr>
      <w:r w:rsidRPr="0011720A">
        <w:rPr>
          <w:sz w:val="36"/>
          <w:szCs w:val="36"/>
        </w:rPr>
        <w:lastRenderedPageBreak/>
        <w:t xml:space="preserve">Eden izmed arhaičnih kariernih očitkov, še vedno prisotnih, četudi neizgovorjenih, je tako imenovana biološka ura. Pričakovanje, da bo – ženskam, moškim pa ne - delo in kariero prej ali slej prekinilo ustvarjanje družine. Ampak ena ura se mi zdi bolj uničujoča: izobraževalna ura, ki smo si jo določili sami. Namreč, pričakovanje, da človeka definira izbira šolanja, ki si ga je izbral pri osemnajstih. Pričakovanje, da se šolanje zaključi s 26 leti. Univerzitetna diploma, je pogosto rekla Aleksandra Kornhauser, ni potrdilo, da obvladate določeno področje, ampak v resnici certifikat učljivosti. Dokazuje, da je njen lastnik sposoben v petih letih naštudirati eno področje, kar pomeni, da je sposoben v nekih drugih petih letih naštudirati drugo področje, če je le dovolj motiviran. Kadarkoli v življenju! </w:t>
      </w:r>
      <w:r w:rsidRPr="0011720A">
        <w:rPr>
          <w:sz w:val="36"/>
          <w:szCs w:val="36"/>
        </w:rPr>
        <w:lastRenderedPageBreak/>
        <w:t xml:space="preserve">Kasnejši študij ima tudi prednosti. Če dam primer: med nama z Natašo je tri leta razlike. Med najinima doktoratoma jih je 15, ampak njen motiv za doktorat je bil boljši od mojega. Jaz sem ga naredil kot del pričakovane akademske poti. Ona ga je zato, ker je že dodobra obvladala področje in ga je želela znanstveno obdelati. </w:t>
      </w:r>
    </w:p>
    <w:p w14:paraId="69EC74A5" w14:textId="77777777" w:rsidR="0011720A" w:rsidRDefault="000B7948" w:rsidP="0011720A">
      <w:pPr>
        <w:jc w:val="both"/>
        <w:rPr>
          <w:sz w:val="36"/>
          <w:szCs w:val="36"/>
        </w:rPr>
      </w:pPr>
      <w:r w:rsidRPr="0011720A">
        <w:rPr>
          <w:sz w:val="36"/>
          <w:szCs w:val="36"/>
        </w:rPr>
        <w:t xml:space="preserve">Čas in starost naj ne igrata pomembne vloge. Ni nobene dejanske potrebe, da si sami postavljamo omejitve in res ne potrebujemo pravil za obrambo sveta pred talentom, ki je seveda enakomerno porazdeljen med rasami in spoli. Kot družba in posamezniki se moramo navaditi, da smo na uspehe ponosni in jih pohvalimo. Ne samo na športne, tudi na znanstvene, raziskovalne, gospodarske, kulturne … </w:t>
      </w:r>
    </w:p>
    <w:p w14:paraId="553E9632" w14:textId="77777777" w:rsidR="0011720A" w:rsidRDefault="0011720A" w:rsidP="0011720A">
      <w:pPr>
        <w:jc w:val="both"/>
        <w:rPr>
          <w:sz w:val="36"/>
          <w:szCs w:val="36"/>
        </w:rPr>
      </w:pPr>
    </w:p>
    <w:p w14:paraId="248DB095" w14:textId="2F43C08C" w:rsidR="000B7948" w:rsidRPr="0011720A" w:rsidRDefault="000B7948" w:rsidP="0011720A">
      <w:pPr>
        <w:jc w:val="both"/>
        <w:rPr>
          <w:sz w:val="36"/>
          <w:szCs w:val="36"/>
        </w:rPr>
      </w:pPr>
      <w:r w:rsidRPr="0011720A">
        <w:rPr>
          <w:sz w:val="36"/>
          <w:szCs w:val="36"/>
        </w:rPr>
        <w:t xml:space="preserve">Tudi to je pot k afirmaciji vseh, ki ste kaj dosegli. Pohvalite se s tem! In če vam kdo očita samohvalo, je to najbolj verjetno zato, ker se sam nima s čim pohvaliti. </w:t>
      </w:r>
    </w:p>
    <w:p w14:paraId="6ABC0FCE" w14:textId="77777777" w:rsidR="000B7948" w:rsidRDefault="000B7948" w:rsidP="000B7948"/>
    <w:p w14:paraId="4BB73D35" w14:textId="77777777" w:rsidR="000B7948" w:rsidRDefault="000B7948" w:rsidP="000B7948"/>
    <w:p w14:paraId="4FB3FF42" w14:textId="77777777" w:rsidR="000B7948" w:rsidRDefault="000B7948" w:rsidP="000B7948"/>
    <w:p w14:paraId="47545B1F" w14:textId="77777777" w:rsidR="000B7948" w:rsidRDefault="000B7948" w:rsidP="000B7948"/>
    <w:p w14:paraId="329DB7D1" w14:textId="61433929" w:rsidR="00A81AA2" w:rsidRPr="000B7948" w:rsidRDefault="00A81AA2" w:rsidP="000B7948"/>
    <w:sectPr w:rsidR="00A81AA2" w:rsidRPr="000B7948" w:rsidSect="00903405">
      <w:headerReference w:type="default" r:id="rId8"/>
      <w:footerReference w:type="default" r:id="rId9"/>
      <w:pgSz w:w="11907" w:h="8391" w:orient="landscape" w:code="11"/>
      <w:pgMar w:top="709" w:right="1417" w:bottom="426" w:left="1417" w:header="708"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F6391" w14:textId="77777777" w:rsidR="00903405" w:rsidRDefault="00903405" w:rsidP="00FD2CEE">
      <w:pPr>
        <w:spacing w:after="0" w:line="240" w:lineRule="auto"/>
      </w:pPr>
      <w:r>
        <w:separator/>
      </w:r>
    </w:p>
  </w:endnote>
  <w:endnote w:type="continuationSeparator" w:id="0">
    <w:p w14:paraId="3EB4292E" w14:textId="77777777" w:rsidR="00903405" w:rsidRDefault="00903405" w:rsidP="00FD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B4C89" w14:textId="77777777" w:rsidR="00D25D5E" w:rsidRPr="00D25D5E" w:rsidRDefault="00D25D5E" w:rsidP="00D25D5E">
    <w:pPr>
      <w:pStyle w:val="Noga"/>
      <w:spacing w:line="240" w:lineRule="auto"/>
      <w:rPr>
        <w:sz w:val="2"/>
        <w:szCs w:val="2"/>
      </w:rPr>
    </w:pPr>
    <w:r w:rsidRPr="00D25D5E">
      <w:rPr>
        <w:sz w:val="2"/>
        <w:szCs w:val="2"/>
      </w:rPr>
      <w:tab/>
    </w:r>
  </w:p>
  <w:p w14:paraId="1C141C8E" w14:textId="77777777" w:rsidR="00615EA8" w:rsidRDefault="00615EA8" w:rsidP="00D25D5E">
    <w:pPr>
      <w:pStyle w:val="Noga"/>
      <w:spacing w:line="240" w:lineRule="auto"/>
      <w:jc w:val="center"/>
    </w:pPr>
    <w:r>
      <w:fldChar w:fldCharType="begin"/>
    </w:r>
    <w:r>
      <w:instrText>PAGE   \* MERGEFORMAT</w:instrText>
    </w:r>
    <w:r>
      <w:fldChar w:fldCharType="separate"/>
    </w:r>
    <w:r w:rsidR="001F6E1B">
      <w:rPr>
        <w:noProof/>
      </w:rPr>
      <w:t>9</w:t>
    </w:r>
    <w:r>
      <w:fldChar w:fldCharType="end"/>
    </w:r>
  </w:p>
  <w:p w14:paraId="4A9845EF" w14:textId="77777777" w:rsidR="00B25E7B" w:rsidRPr="00B25E7B" w:rsidRDefault="00B25E7B" w:rsidP="00B25E7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3579A" w14:textId="77777777" w:rsidR="00903405" w:rsidRDefault="00903405" w:rsidP="00FD2CEE">
      <w:pPr>
        <w:spacing w:after="0" w:line="240" w:lineRule="auto"/>
      </w:pPr>
      <w:r>
        <w:separator/>
      </w:r>
    </w:p>
  </w:footnote>
  <w:footnote w:type="continuationSeparator" w:id="0">
    <w:p w14:paraId="6DCD21CC" w14:textId="77777777" w:rsidR="00903405" w:rsidRDefault="00903405" w:rsidP="00FD2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C4137" w14:textId="77777777" w:rsidR="00B25E7B" w:rsidRDefault="00B25E7B" w:rsidP="00B25E7B">
    <w:pPr>
      <w:pStyle w:val="Glava"/>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6D52"/>
    <w:multiLevelType w:val="hybridMultilevel"/>
    <w:tmpl w:val="52A04730"/>
    <w:lvl w:ilvl="0" w:tplc="0424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5A"/>
    <w:rsid w:val="00001418"/>
    <w:rsid w:val="00005750"/>
    <w:rsid w:val="0000755C"/>
    <w:rsid w:val="00021986"/>
    <w:rsid w:val="000570E7"/>
    <w:rsid w:val="00067EC7"/>
    <w:rsid w:val="00070E35"/>
    <w:rsid w:val="0007737F"/>
    <w:rsid w:val="00080863"/>
    <w:rsid w:val="000962C6"/>
    <w:rsid w:val="0009785F"/>
    <w:rsid w:val="000A7B95"/>
    <w:rsid w:val="000B7948"/>
    <w:rsid w:val="000E0686"/>
    <w:rsid w:val="001122B0"/>
    <w:rsid w:val="00112865"/>
    <w:rsid w:val="00114B2D"/>
    <w:rsid w:val="0011720A"/>
    <w:rsid w:val="00127BBF"/>
    <w:rsid w:val="0013357A"/>
    <w:rsid w:val="00191DB3"/>
    <w:rsid w:val="001D164D"/>
    <w:rsid w:val="001D6C5C"/>
    <w:rsid w:val="001E7A5F"/>
    <w:rsid w:val="001F6E1B"/>
    <w:rsid w:val="00221145"/>
    <w:rsid w:val="00223097"/>
    <w:rsid w:val="002765A8"/>
    <w:rsid w:val="00285340"/>
    <w:rsid w:val="002927B7"/>
    <w:rsid w:val="002B3CD3"/>
    <w:rsid w:val="002B4466"/>
    <w:rsid w:val="002C32BA"/>
    <w:rsid w:val="002D2AA2"/>
    <w:rsid w:val="00312CDC"/>
    <w:rsid w:val="00370009"/>
    <w:rsid w:val="003A092D"/>
    <w:rsid w:val="003A4555"/>
    <w:rsid w:val="003A6D9C"/>
    <w:rsid w:val="003C29F3"/>
    <w:rsid w:val="003E1C0F"/>
    <w:rsid w:val="003F3679"/>
    <w:rsid w:val="00427177"/>
    <w:rsid w:val="0042737A"/>
    <w:rsid w:val="00430880"/>
    <w:rsid w:val="00452F4B"/>
    <w:rsid w:val="0045316D"/>
    <w:rsid w:val="004637F8"/>
    <w:rsid w:val="0048234A"/>
    <w:rsid w:val="0049301F"/>
    <w:rsid w:val="00495278"/>
    <w:rsid w:val="004A46C8"/>
    <w:rsid w:val="004C1F0E"/>
    <w:rsid w:val="004F2104"/>
    <w:rsid w:val="00522969"/>
    <w:rsid w:val="00533911"/>
    <w:rsid w:val="00547729"/>
    <w:rsid w:val="00575B67"/>
    <w:rsid w:val="0058359C"/>
    <w:rsid w:val="00587A6A"/>
    <w:rsid w:val="005A69AF"/>
    <w:rsid w:val="005B1612"/>
    <w:rsid w:val="005B3215"/>
    <w:rsid w:val="005B49D4"/>
    <w:rsid w:val="005B4A2E"/>
    <w:rsid w:val="005B52E5"/>
    <w:rsid w:val="005F3AC5"/>
    <w:rsid w:val="00610026"/>
    <w:rsid w:val="006140AE"/>
    <w:rsid w:val="00615054"/>
    <w:rsid w:val="00615EA8"/>
    <w:rsid w:val="00626B4D"/>
    <w:rsid w:val="00643D89"/>
    <w:rsid w:val="006519E7"/>
    <w:rsid w:val="00651D85"/>
    <w:rsid w:val="00652D3A"/>
    <w:rsid w:val="00686A17"/>
    <w:rsid w:val="00691760"/>
    <w:rsid w:val="006A1C4F"/>
    <w:rsid w:val="006B4B17"/>
    <w:rsid w:val="006C5F17"/>
    <w:rsid w:val="007153EE"/>
    <w:rsid w:val="007510D0"/>
    <w:rsid w:val="00757BE6"/>
    <w:rsid w:val="00774BEB"/>
    <w:rsid w:val="007B6EF9"/>
    <w:rsid w:val="007C708D"/>
    <w:rsid w:val="007D5AE7"/>
    <w:rsid w:val="007D7BCC"/>
    <w:rsid w:val="007D7DAE"/>
    <w:rsid w:val="008048F6"/>
    <w:rsid w:val="008659F1"/>
    <w:rsid w:val="00873750"/>
    <w:rsid w:val="00891DE8"/>
    <w:rsid w:val="008D2164"/>
    <w:rsid w:val="008D5197"/>
    <w:rsid w:val="008D5E3D"/>
    <w:rsid w:val="008E6840"/>
    <w:rsid w:val="008F17FD"/>
    <w:rsid w:val="008F625A"/>
    <w:rsid w:val="00903405"/>
    <w:rsid w:val="009159E0"/>
    <w:rsid w:val="00921F1D"/>
    <w:rsid w:val="00943E51"/>
    <w:rsid w:val="009463A8"/>
    <w:rsid w:val="00957534"/>
    <w:rsid w:val="00961C57"/>
    <w:rsid w:val="009721DB"/>
    <w:rsid w:val="00974909"/>
    <w:rsid w:val="009849F7"/>
    <w:rsid w:val="009A247A"/>
    <w:rsid w:val="009C12B3"/>
    <w:rsid w:val="009D070B"/>
    <w:rsid w:val="009D1ED4"/>
    <w:rsid w:val="009D2207"/>
    <w:rsid w:val="00A80AA3"/>
    <w:rsid w:val="00A81AA2"/>
    <w:rsid w:val="00A90868"/>
    <w:rsid w:val="00AB4EC3"/>
    <w:rsid w:val="00AC1755"/>
    <w:rsid w:val="00AC3EB3"/>
    <w:rsid w:val="00AC67DA"/>
    <w:rsid w:val="00AC67E9"/>
    <w:rsid w:val="00AD1E8B"/>
    <w:rsid w:val="00AF0419"/>
    <w:rsid w:val="00AF7256"/>
    <w:rsid w:val="00B0568D"/>
    <w:rsid w:val="00B05ABF"/>
    <w:rsid w:val="00B14EA1"/>
    <w:rsid w:val="00B25E7B"/>
    <w:rsid w:val="00B351BC"/>
    <w:rsid w:val="00B4067C"/>
    <w:rsid w:val="00B5703C"/>
    <w:rsid w:val="00BD45E6"/>
    <w:rsid w:val="00BF2583"/>
    <w:rsid w:val="00BF7337"/>
    <w:rsid w:val="00C35BC7"/>
    <w:rsid w:val="00C422A3"/>
    <w:rsid w:val="00C44B1F"/>
    <w:rsid w:val="00C57F89"/>
    <w:rsid w:val="00C61AB5"/>
    <w:rsid w:val="00C80269"/>
    <w:rsid w:val="00C91560"/>
    <w:rsid w:val="00C95686"/>
    <w:rsid w:val="00CB0E58"/>
    <w:rsid w:val="00CC6279"/>
    <w:rsid w:val="00CE166F"/>
    <w:rsid w:val="00CF5406"/>
    <w:rsid w:val="00D03546"/>
    <w:rsid w:val="00D25D5E"/>
    <w:rsid w:val="00D308E0"/>
    <w:rsid w:val="00D65272"/>
    <w:rsid w:val="00D82CD6"/>
    <w:rsid w:val="00DD343C"/>
    <w:rsid w:val="00E0099A"/>
    <w:rsid w:val="00E0491B"/>
    <w:rsid w:val="00E15BD9"/>
    <w:rsid w:val="00E351B5"/>
    <w:rsid w:val="00E43394"/>
    <w:rsid w:val="00E6401B"/>
    <w:rsid w:val="00E741D8"/>
    <w:rsid w:val="00E80689"/>
    <w:rsid w:val="00EB450C"/>
    <w:rsid w:val="00EB4DBE"/>
    <w:rsid w:val="00EB4FF6"/>
    <w:rsid w:val="00EC380D"/>
    <w:rsid w:val="00EE43CA"/>
    <w:rsid w:val="00F03924"/>
    <w:rsid w:val="00F0631B"/>
    <w:rsid w:val="00F31F9C"/>
    <w:rsid w:val="00F40FDC"/>
    <w:rsid w:val="00F4125B"/>
    <w:rsid w:val="00F879A4"/>
    <w:rsid w:val="00F93C66"/>
    <w:rsid w:val="00FB15E4"/>
    <w:rsid w:val="00FB5C9D"/>
    <w:rsid w:val="00FD2CEE"/>
    <w:rsid w:val="00FD62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E3EC9"/>
  <w15:chartTrackingRefBased/>
  <w15:docId w15:val="{8928E840-5A57-4CC1-B731-51186AA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CEE"/>
    <w:pPr>
      <w:tabs>
        <w:tab w:val="center" w:pos="4536"/>
        <w:tab w:val="right" w:pos="9072"/>
      </w:tabs>
    </w:pPr>
  </w:style>
  <w:style w:type="character" w:customStyle="1" w:styleId="GlavaZnak">
    <w:name w:val="Glava Znak"/>
    <w:link w:val="Glava"/>
    <w:uiPriority w:val="99"/>
    <w:rsid w:val="00FD2CEE"/>
    <w:rPr>
      <w:sz w:val="22"/>
      <w:szCs w:val="22"/>
      <w:lang w:val="sl-SI" w:eastAsia="en-US"/>
    </w:rPr>
  </w:style>
  <w:style w:type="paragraph" w:styleId="Noga">
    <w:name w:val="footer"/>
    <w:basedOn w:val="Navaden"/>
    <w:link w:val="NogaZnak"/>
    <w:uiPriority w:val="99"/>
    <w:unhideWhenUsed/>
    <w:rsid w:val="00FD2CEE"/>
    <w:pPr>
      <w:tabs>
        <w:tab w:val="center" w:pos="4536"/>
        <w:tab w:val="right" w:pos="9072"/>
      </w:tabs>
    </w:pPr>
  </w:style>
  <w:style w:type="character" w:customStyle="1" w:styleId="NogaZnak">
    <w:name w:val="Noga Znak"/>
    <w:link w:val="Noga"/>
    <w:uiPriority w:val="99"/>
    <w:rsid w:val="00FD2CEE"/>
    <w:rPr>
      <w:sz w:val="22"/>
      <w:szCs w:val="22"/>
      <w:lang w:val="sl-SI" w:eastAsia="en-US"/>
    </w:rPr>
  </w:style>
  <w:style w:type="paragraph" w:styleId="Besedilooblaka">
    <w:name w:val="Balloon Text"/>
    <w:basedOn w:val="Navaden"/>
    <w:link w:val="BesedilooblakaZnak"/>
    <w:uiPriority w:val="99"/>
    <w:semiHidden/>
    <w:unhideWhenUsed/>
    <w:rsid w:val="00FB15E4"/>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FB15E4"/>
    <w:rPr>
      <w:rFonts w:ascii="Segoe UI" w:hAnsi="Segoe UI" w:cs="Segoe UI"/>
      <w:sz w:val="18"/>
      <w:szCs w:val="18"/>
      <w:lang w:eastAsia="en-US"/>
    </w:rPr>
  </w:style>
  <w:style w:type="paragraph" w:styleId="Sprotnaopomba-besedilo">
    <w:name w:val="footnote text"/>
    <w:basedOn w:val="Navaden"/>
    <w:link w:val="Sprotnaopomba-besediloZnak"/>
    <w:uiPriority w:val="99"/>
    <w:semiHidden/>
    <w:unhideWhenUsed/>
    <w:rsid w:val="006C5F17"/>
    <w:pPr>
      <w:spacing w:after="0" w:line="240" w:lineRule="auto"/>
    </w:pPr>
    <w:rPr>
      <w:sz w:val="20"/>
      <w:szCs w:val="20"/>
    </w:rPr>
  </w:style>
  <w:style w:type="character" w:customStyle="1" w:styleId="Sprotnaopomba-besediloZnak">
    <w:name w:val="Sprotna opomba - besedilo Znak"/>
    <w:link w:val="Sprotnaopomba-besedilo"/>
    <w:uiPriority w:val="99"/>
    <w:semiHidden/>
    <w:rsid w:val="006C5F17"/>
    <w:rPr>
      <w:lang w:eastAsia="en-US"/>
    </w:rPr>
  </w:style>
  <w:style w:type="character" w:styleId="Sprotnaopomba-sklic">
    <w:name w:val="footnote reference"/>
    <w:uiPriority w:val="99"/>
    <w:semiHidden/>
    <w:unhideWhenUsed/>
    <w:rsid w:val="006C5F17"/>
    <w:rPr>
      <w:vertAlign w:val="superscript"/>
    </w:rPr>
  </w:style>
  <w:style w:type="character" w:styleId="Hiperpovezava">
    <w:name w:val="Hyperlink"/>
    <w:uiPriority w:val="99"/>
    <w:unhideWhenUsed/>
    <w:rsid w:val="006C5F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5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B49842D-ECAA-4585-847F-76C0C27D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765</Words>
  <Characters>4365</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Kovačič</dc:creator>
  <cp:keywords/>
  <dc:description/>
  <cp:lastModifiedBy>zupan</cp:lastModifiedBy>
  <cp:revision>6</cp:revision>
  <cp:lastPrinted>2024-02-15T06:45:00Z</cp:lastPrinted>
  <dcterms:created xsi:type="dcterms:W3CDTF">2024-02-15T06:06:00Z</dcterms:created>
  <dcterms:modified xsi:type="dcterms:W3CDTF">2024-02-15T07:17:00Z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93c499ddd4a791891c26eadb41d922091641a670cb07e7cf68662e0529c53ab3</vt:lpwstr>
  </property>
</Properties>
</file>