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BC2EB2" w14:textId="77777777" w:rsidR="006F4D66" w:rsidRPr="00910565" w:rsidRDefault="006F4D66" w:rsidP="00EF5A7B">
      <w:pPr>
        <w:spacing w:line="276" w:lineRule="auto"/>
        <w:ind w:left="360"/>
        <w:jc w:val="center"/>
        <w:rPr>
          <w:rFonts w:cstheme="minorHAnsi"/>
          <w:b/>
          <w:sz w:val="20"/>
          <w:szCs w:val="20"/>
          <w:lang w:val="sl-SI"/>
        </w:rPr>
      </w:pPr>
    </w:p>
    <w:p w14:paraId="7110F1BB" w14:textId="77777777" w:rsidR="00FC7820" w:rsidRPr="00910565" w:rsidRDefault="00FC7820" w:rsidP="00EF5A7B">
      <w:pPr>
        <w:spacing w:line="276" w:lineRule="auto"/>
        <w:ind w:left="360"/>
        <w:jc w:val="center"/>
        <w:rPr>
          <w:rFonts w:cstheme="minorHAnsi"/>
          <w:b/>
          <w:sz w:val="20"/>
          <w:szCs w:val="20"/>
          <w:lang w:val="sl-SI"/>
        </w:rPr>
      </w:pPr>
    </w:p>
    <w:p w14:paraId="732AACBB" w14:textId="77777777" w:rsidR="00FB464F" w:rsidRPr="00910565" w:rsidRDefault="00FB464F" w:rsidP="00EF5A7B">
      <w:pPr>
        <w:spacing w:line="276" w:lineRule="auto"/>
        <w:ind w:left="360"/>
        <w:jc w:val="center"/>
        <w:rPr>
          <w:rFonts w:cstheme="minorHAnsi"/>
          <w:b/>
          <w:sz w:val="20"/>
          <w:szCs w:val="20"/>
          <w:lang w:val="sl-SI"/>
        </w:rPr>
      </w:pPr>
    </w:p>
    <w:p w14:paraId="23B52843" w14:textId="0A2E62D1" w:rsidR="00910565" w:rsidRDefault="00910565" w:rsidP="00910565">
      <w:pPr>
        <w:spacing w:line="276" w:lineRule="auto"/>
        <w:ind w:left="360"/>
        <w:jc w:val="center"/>
        <w:rPr>
          <w:rFonts w:cstheme="minorHAnsi"/>
          <w:b/>
          <w:lang w:val="sl-SI"/>
        </w:rPr>
      </w:pPr>
      <w:r w:rsidRPr="00745DDC">
        <w:rPr>
          <w:rFonts w:cstheme="minorHAnsi"/>
          <w:b/>
          <w:lang w:val="sl-SI"/>
        </w:rPr>
        <w:t>Govor predsednice Republike Slovenije dr. Nataše Pirc Musar</w:t>
      </w:r>
    </w:p>
    <w:p w14:paraId="30919417" w14:textId="04CCB47F" w:rsidR="00DD1BE9" w:rsidRPr="00745DDC" w:rsidRDefault="00DD1BE9" w:rsidP="00910565">
      <w:pPr>
        <w:spacing w:line="276" w:lineRule="auto"/>
        <w:ind w:left="360"/>
        <w:jc w:val="center"/>
        <w:rPr>
          <w:rFonts w:cstheme="minorHAnsi"/>
          <w:b/>
          <w:lang w:val="sl-SI"/>
        </w:rPr>
      </w:pPr>
      <w:r>
        <w:rPr>
          <w:rFonts w:cstheme="minorHAnsi"/>
          <w:b/>
          <w:lang w:val="sl-SI"/>
        </w:rPr>
        <w:t>na slovesnosti ob 80-letnici UNESCO</w:t>
      </w:r>
    </w:p>
    <w:p w14:paraId="434ECBF5" w14:textId="386F050F" w:rsidR="006F4D66" w:rsidRPr="00745DDC" w:rsidRDefault="006F4D66" w:rsidP="00DD1BE9">
      <w:pPr>
        <w:spacing w:line="276" w:lineRule="auto"/>
        <w:rPr>
          <w:rFonts w:cstheme="minorHAnsi"/>
          <w:b/>
          <w:lang w:val="sl-SI"/>
        </w:rPr>
      </w:pPr>
    </w:p>
    <w:p w14:paraId="537B69EC" w14:textId="39F4920F" w:rsidR="006F4D66" w:rsidRPr="00DD1BE9" w:rsidRDefault="00DD1BE9" w:rsidP="00EF5A7B">
      <w:pPr>
        <w:spacing w:line="276" w:lineRule="auto"/>
        <w:jc w:val="center"/>
        <w:rPr>
          <w:rFonts w:cstheme="minorHAnsi"/>
          <w:sz w:val="20"/>
          <w:szCs w:val="20"/>
          <w:lang w:val="sl-SI"/>
        </w:rPr>
      </w:pPr>
      <w:r>
        <w:rPr>
          <w:rFonts w:cstheme="minorHAnsi"/>
          <w:sz w:val="20"/>
          <w:szCs w:val="20"/>
          <w:lang w:val="sl-SI"/>
        </w:rPr>
        <w:t>Ljubljana, grad Fužine, 22. september 2026, ob 10.00</w:t>
      </w:r>
    </w:p>
    <w:p w14:paraId="409B5E26" w14:textId="77777777" w:rsidR="006F4D66" w:rsidRPr="00910565" w:rsidRDefault="006F4D66" w:rsidP="00EF5A7B">
      <w:pPr>
        <w:spacing w:line="276" w:lineRule="auto"/>
        <w:jc w:val="both"/>
        <w:rPr>
          <w:rFonts w:cstheme="minorHAnsi"/>
          <w:sz w:val="22"/>
          <w:szCs w:val="22"/>
          <w:lang w:val="sl-SI"/>
        </w:rPr>
      </w:pPr>
    </w:p>
    <w:p w14:paraId="2377A25C" w14:textId="77777777" w:rsidR="006F4D66" w:rsidRPr="00910565" w:rsidRDefault="006F4D66" w:rsidP="00EF5A7B">
      <w:pPr>
        <w:spacing w:line="276" w:lineRule="auto"/>
        <w:jc w:val="both"/>
        <w:rPr>
          <w:rFonts w:cstheme="minorHAnsi"/>
          <w:sz w:val="22"/>
          <w:szCs w:val="22"/>
          <w:lang w:val="sl-SI"/>
        </w:rPr>
      </w:pPr>
    </w:p>
    <w:p w14:paraId="7F34C89D" w14:textId="77777777" w:rsidR="00FB464F" w:rsidRPr="00910565" w:rsidRDefault="00FB464F" w:rsidP="00EF5A7B">
      <w:pPr>
        <w:pStyle w:val="Navadensplet"/>
        <w:spacing w:before="0" w:beforeAutospacing="0" w:after="0" w:afterAutospacing="0" w:line="276" w:lineRule="auto"/>
        <w:jc w:val="both"/>
        <w:textAlignment w:val="baseline"/>
        <w:rPr>
          <w:rFonts w:asciiTheme="minorHAnsi" w:hAnsiTheme="minorHAnsi" w:cstheme="minorHAnsi"/>
          <w:i/>
          <w:kern w:val="2"/>
          <w:sz w:val="22"/>
          <w:szCs w:val="22"/>
          <w:lang w:bidi="en-GB"/>
        </w:rPr>
      </w:pPr>
    </w:p>
    <w:p w14:paraId="2B7F668A" w14:textId="77777777" w:rsidR="00DD1BE9" w:rsidRPr="00DD1BE9" w:rsidRDefault="00DD1BE9" w:rsidP="00DD1BE9">
      <w:pPr>
        <w:spacing w:line="360" w:lineRule="auto"/>
        <w:jc w:val="both"/>
        <w:rPr>
          <w:i/>
          <w:sz w:val="22"/>
          <w:lang w:val="sl-SI"/>
        </w:rPr>
      </w:pPr>
      <w:r w:rsidRPr="00DD1BE9">
        <w:rPr>
          <w:i/>
          <w:sz w:val="22"/>
          <w:lang w:val="sl-SI"/>
        </w:rPr>
        <w:t xml:space="preserve">Spoštovana predsednica </w:t>
      </w:r>
      <w:proofErr w:type="gramStart"/>
      <w:r w:rsidRPr="00DD1BE9">
        <w:rPr>
          <w:i/>
          <w:sz w:val="22"/>
          <w:lang w:val="sl-SI"/>
        </w:rPr>
        <w:t>Slovenske</w:t>
      </w:r>
      <w:proofErr w:type="gramEnd"/>
      <w:r w:rsidRPr="00DD1BE9">
        <w:rPr>
          <w:i/>
          <w:sz w:val="22"/>
          <w:lang w:val="sl-SI"/>
        </w:rPr>
        <w:t xml:space="preserve"> nacionalne komisije za UNESCO,</w:t>
      </w:r>
    </w:p>
    <w:p w14:paraId="20CFDDC0" w14:textId="77777777" w:rsidR="00DD1BE9" w:rsidRPr="00DD1BE9" w:rsidRDefault="00DD1BE9" w:rsidP="00DD1BE9">
      <w:pPr>
        <w:spacing w:line="360" w:lineRule="auto"/>
        <w:jc w:val="both"/>
        <w:rPr>
          <w:i/>
          <w:sz w:val="22"/>
          <w:lang w:val="sl-SI"/>
        </w:rPr>
      </w:pPr>
      <w:r w:rsidRPr="00DD1BE9">
        <w:rPr>
          <w:i/>
          <w:sz w:val="22"/>
          <w:lang w:val="sl-SI"/>
        </w:rPr>
        <w:t>Spoštovani predstavniki UNESCO,</w:t>
      </w:r>
    </w:p>
    <w:p w14:paraId="7D64509B" w14:textId="77777777" w:rsidR="00DD1BE9" w:rsidRPr="00DD1BE9" w:rsidRDefault="00DD1BE9" w:rsidP="00DD1BE9">
      <w:pPr>
        <w:spacing w:line="360" w:lineRule="auto"/>
        <w:jc w:val="both"/>
        <w:rPr>
          <w:i/>
          <w:sz w:val="22"/>
          <w:lang w:val="sl-SI"/>
        </w:rPr>
      </w:pPr>
      <w:r w:rsidRPr="00DD1BE9">
        <w:rPr>
          <w:i/>
          <w:sz w:val="22"/>
          <w:lang w:val="sl-SI"/>
        </w:rPr>
        <w:t xml:space="preserve">Spoštovani predstavniki ministrstev, ustanov in mrež UNESCO, </w:t>
      </w:r>
    </w:p>
    <w:p w14:paraId="5A5C0E13" w14:textId="196CC8E9" w:rsidR="00DD1BE9" w:rsidRPr="00DD1BE9" w:rsidRDefault="00DD1BE9" w:rsidP="00DD1BE9">
      <w:pPr>
        <w:spacing w:line="360" w:lineRule="auto"/>
        <w:jc w:val="both"/>
        <w:rPr>
          <w:i/>
          <w:sz w:val="22"/>
          <w:lang w:val="sl-SI"/>
        </w:rPr>
      </w:pPr>
      <w:proofErr w:type="gramStart"/>
      <w:r w:rsidRPr="00DD1BE9">
        <w:rPr>
          <w:i/>
          <w:sz w:val="22"/>
          <w:lang w:val="sl-SI"/>
        </w:rPr>
        <w:t>cenjene</w:t>
      </w:r>
      <w:proofErr w:type="gramEnd"/>
      <w:r w:rsidRPr="00DD1BE9">
        <w:rPr>
          <w:i/>
          <w:sz w:val="22"/>
          <w:lang w:val="sl-SI"/>
        </w:rPr>
        <w:t xml:space="preserve"> gospe in cenjeni gospodje.</w:t>
      </w:r>
    </w:p>
    <w:p w14:paraId="1894C419" w14:textId="77777777" w:rsidR="00DD1BE9" w:rsidRPr="00DD1BE9" w:rsidRDefault="00DD1BE9" w:rsidP="00DD1BE9">
      <w:pPr>
        <w:spacing w:line="360" w:lineRule="auto"/>
        <w:jc w:val="both"/>
        <w:rPr>
          <w:sz w:val="22"/>
          <w:lang w:val="sl-SI"/>
        </w:rPr>
      </w:pPr>
    </w:p>
    <w:p w14:paraId="1E33BAB7" w14:textId="3D46DB03" w:rsidR="00DD1BE9" w:rsidRDefault="00DD1BE9" w:rsidP="00DD1BE9">
      <w:pPr>
        <w:spacing w:line="360" w:lineRule="auto"/>
        <w:jc w:val="both"/>
        <w:rPr>
          <w:sz w:val="22"/>
          <w:lang w:val="sl-SI"/>
        </w:rPr>
      </w:pPr>
      <w:r w:rsidRPr="00DD1BE9">
        <w:rPr>
          <w:sz w:val="22"/>
          <w:lang w:val="sl-SI"/>
        </w:rPr>
        <w:t xml:space="preserve">Veseli me, da smo se danes zbrali ob pomembnem jubileju, osemdeseti obletnici mednarodne organizacije UNESCO, ki je nastajala v času, ko se je gradila nova, državam in ljudem prijaznejša mednarodna ureditev. To seveda nikoli ni bila idealna ureditev, a je vendarle omogočala več prostora za razvoj norm in vrednot, ki v ospredje postavljajo človekovo dostojanstvo. </w:t>
      </w:r>
    </w:p>
    <w:p w14:paraId="624CD5A2" w14:textId="77777777" w:rsidR="00DD1BE9" w:rsidRPr="00DD1BE9" w:rsidRDefault="00DD1BE9" w:rsidP="00DD1BE9">
      <w:pPr>
        <w:spacing w:line="360" w:lineRule="auto"/>
        <w:jc w:val="both"/>
        <w:rPr>
          <w:sz w:val="22"/>
          <w:lang w:val="sl-SI"/>
        </w:rPr>
      </w:pPr>
    </w:p>
    <w:p w14:paraId="418ECAD5" w14:textId="38AC95FF" w:rsidR="00DD1BE9" w:rsidRDefault="00DD1BE9" w:rsidP="00DD1BE9">
      <w:pPr>
        <w:spacing w:line="360" w:lineRule="auto"/>
        <w:jc w:val="both"/>
        <w:rPr>
          <w:sz w:val="22"/>
          <w:lang w:val="sl-SI"/>
        </w:rPr>
      </w:pPr>
      <w:r w:rsidRPr="00DD1BE9">
        <w:rPr>
          <w:sz w:val="22"/>
          <w:lang w:val="sl-SI"/>
        </w:rPr>
        <w:t xml:space="preserve">Veliko se govori o razpadu mednarodne ureditve, kot smo je bili vajeni desetletja. Živimo v času velikih geopolitičnih napetosti, vojn in </w:t>
      </w:r>
      <w:proofErr w:type="gramStart"/>
      <w:r w:rsidRPr="00DD1BE9">
        <w:rPr>
          <w:sz w:val="22"/>
          <w:lang w:val="sl-SI"/>
        </w:rPr>
        <w:t>konfliktov</w:t>
      </w:r>
      <w:proofErr w:type="gramEnd"/>
      <w:r w:rsidRPr="00DD1BE9">
        <w:rPr>
          <w:sz w:val="22"/>
          <w:lang w:val="sl-SI"/>
        </w:rPr>
        <w:t xml:space="preserve">, podnebnih sprememb, hitrega tehnološkega razvoja in umetne inteligence, pa tudi dezinformacij ter zmanjševanja zaupanja v institucije in večstransko sodelovanje. Tudi pri nas je kar nekaj takih, ki nas prepričujejo, da živimo v drugačnem svetu, kjer se moramo sprijazniti s tem, da se je treba povezovati z velikimi, da bomo ščitili lastne interese. Toda to pomeni dvoje: prvič, vračanje v stare čase, ko mali narodi niso imeli nobene besede; drugič, gre za besednjak, ki ga velike sile rade slišijo. Kaj je lahko lepšega zanje, kot če se mali strinjajo, da lahko veliki počnejo, kar želijo, mali pa se uklanjajo, ker se morajo. </w:t>
      </w:r>
    </w:p>
    <w:p w14:paraId="500331ED" w14:textId="77777777" w:rsidR="00DD1BE9" w:rsidRPr="00DD1BE9" w:rsidRDefault="00DD1BE9" w:rsidP="00DD1BE9">
      <w:pPr>
        <w:spacing w:line="360" w:lineRule="auto"/>
        <w:jc w:val="both"/>
        <w:rPr>
          <w:sz w:val="22"/>
          <w:lang w:val="sl-SI"/>
        </w:rPr>
      </w:pPr>
    </w:p>
    <w:p w14:paraId="1E082ABE" w14:textId="77777777" w:rsidR="00DD1BE9" w:rsidRPr="00DD1BE9" w:rsidRDefault="00DD1BE9" w:rsidP="00DD1BE9">
      <w:pPr>
        <w:spacing w:line="360" w:lineRule="auto"/>
        <w:jc w:val="both"/>
        <w:rPr>
          <w:sz w:val="22"/>
          <w:lang w:val="sl-SI"/>
        </w:rPr>
      </w:pPr>
      <w:r w:rsidRPr="00DD1BE9">
        <w:rPr>
          <w:sz w:val="22"/>
          <w:lang w:val="sl-SI"/>
        </w:rPr>
        <w:t xml:space="preserve">A to ni prava pot. </w:t>
      </w:r>
      <w:proofErr w:type="spellStart"/>
      <w:r w:rsidRPr="00DD1BE9">
        <w:rPr>
          <w:sz w:val="22"/>
          <w:lang w:val="sl-SI"/>
        </w:rPr>
        <w:t>Multilateralizem</w:t>
      </w:r>
      <w:proofErr w:type="spellEnd"/>
      <w:r w:rsidRPr="00DD1BE9">
        <w:rPr>
          <w:sz w:val="22"/>
          <w:lang w:val="sl-SI"/>
        </w:rPr>
        <w:t xml:space="preserve"> mora vztrajati in prevladati. Potrebujemo organizacije, ki ohranjajo dialog tudi takrat, ko je ta težaven. Slovenija je svojo mednarodno identiteto vedno gradila na prepričanju v </w:t>
      </w:r>
      <w:proofErr w:type="spellStart"/>
      <w:r w:rsidRPr="00DD1BE9">
        <w:rPr>
          <w:sz w:val="22"/>
          <w:lang w:val="sl-SI"/>
        </w:rPr>
        <w:t>multilateralizem</w:t>
      </w:r>
      <w:proofErr w:type="spellEnd"/>
      <w:r w:rsidRPr="00DD1BE9">
        <w:rPr>
          <w:sz w:val="22"/>
          <w:lang w:val="sl-SI"/>
        </w:rPr>
        <w:t>, mednarodno pravo, dialog in sodelovanje. Za državo naše velikosti je mednarodni sistem, v katerem moč argumentov in znanja lahko šteje več kot velikost države, še posebej dragocen. Med drugim potrebujemo tudi take institucije, ki nas opominjajo, da znanje, kultura, izobraževanje in znanost niso samo razvojne dobrine, temveč tudi pomembni temelji miru.</w:t>
      </w:r>
    </w:p>
    <w:p w14:paraId="3A5C7AF0" w14:textId="77777777" w:rsidR="00DD1BE9" w:rsidRPr="00DD1BE9" w:rsidRDefault="00DD1BE9" w:rsidP="00DD1BE9">
      <w:pPr>
        <w:spacing w:line="360" w:lineRule="auto"/>
        <w:jc w:val="both"/>
        <w:rPr>
          <w:sz w:val="22"/>
          <w:lang w:val="sl-SI"/>
        </w:rPr>
      </w:pPr>
      <w:r w:rsidRPr="00DD1BE9">
        <w:rPr>
          <w:sz w:val="22"/>
          <w:lang w:val="sl-SI"/>
        </w:rPr>
        <w:lastRenderedPageBreak/>
        <w:t>UNESCO ima pri teh prizadevanjih zaradi svojega načina pristopa do ljudi velik delež. V Unescu verjamete, da mir ne nastaja samo za pogajalskimi mizami. Graditi ga moramo predvsem v glavah ljudi, tj. z izobraževanjem, znanostjo, kulturo, svobodno izmenjavo idej in medsebojnim razumevanjem.</w:t>
      </w:r>
    </w:p>
    <w:p w14:paraId="08E520B5" w14:textId="77777777" w:rsidR="00DD1BE9" w:rsidRPr="00DD1BE9" w:rsidRDefault="00DD1BE9" w:rsidP="00DD1BE9">
      <w:pPr>
        <w:spacing w:line="360" w:lineRule="auto"/>
        <w:jc w:val="both"/>
        <w:rPr>
          <w:sz w:val="22"/>
          <w:lang w:val="sl-SI"/>
        </w:rPr>
      </w:pPr>
      <w:r w:rsidRPr="00DD1BE9">
        <w:rPr>
          <w:sz w:val="22"/>
          <w:lang w:val="sl-SI"/>
        </w:rPr>
        <w:t>Danes je to sporočilo pomembnejše kot kadar koli v človeški zgodovini.</w:t>
      </w:r>
    </w:p>
    <w:p w14:paraId="6589F301" w14:textId="77777777" w:rsidR="00DD1BE9" w:rsidRDefault="00DD1BE9" w:rsidP="00DD1BE9">
      <w:pPr>
        <w:spacing w:line="360" w:lineRule="auto"/>
        <w:jc w:val="both"/>
        <w:rPr>
          <w:sz w:val="22"/>
          <w:lang w:val="sl-SI"/>
        </w:rPr>
      </w:pPr>
    </w:p>
    <w:p w14:paraId="5363A3F9" w14:textId="783C6432" w:rsidR="00DD1BE9" w:rsidRPr="00DD1BE9" w:rsidRDefault="00DD1BE9" w:rsidP="00DD1BE9">
      <w:pPr>
        <w:spacing w:line="360" w:lineRule="auto"/>
        <w:jc w:val="both"/>
        <w:rPr>
          <w:i/>
          <w:sz w:val="22"/>
          <w:lang w:val="sl-SI"/>
        </w:rPr>
      </w:pPr>
      <w:r w:rsidRPr="00DD1BE9">
        <w:rPr>
          <w:i/>
          <w:sz w:val="22"/>
          <w:lang w:val="sl-SI"/>
        </w:rPr>
        <w:t>Spoštovani.</w:t>
      </w:r>
    </w:p>
    <w:p w14:paraId="3FDCD584" w14:textId="77777777" w:rsidR="00DD1BE9" w:rsidRPr="00DD1BE9" w:rsidRDefault="00DD1BE9" w:rsidP="00DD1BE9">
      <w:pPr>
        <w:spacing w:line="360" w:lineRule="auto"/>
        <w:jc w:val="both"/>
        <w:rPr>
          <w:sz w:val="22"/>
          <w:lang w:val="sl-SI"/>
        </w:rPr>
      </w:pPr>
    </w:p>
    <w:p w14:paraId="30966C63" w14:textId="15F7EC77" w:rsidR="00DD1BE9" w:rsidRDefault="00DD1BE9" w:rsidP="00DD1BE9">
      <w:pPr>
        <w:spacing w:line="360" w:lineRule="auto"/>
        <w:jc w:val="both"/>
        <w:rPr>
          <w:sz w:val="22"/>
          <w:lang w:val="sl-SI"/>
        </w:rPr>
      </w:pPr>
      <w:r w:rsidRPr="00DD1BE9">
        <w:rPr>
          <w:sz w:val="22"/>
          <w:lang w:val="sl-SI"/>
        </w:rPr>
        <w:t xml:space="preserve">Kaže se strinjati z vami, sodelavci in prijatelji Unesca, da je </w:t>
      </w:r>
      <w:proofErr w:type="spellStart"/>
      <w:r w:rsidRPr="00DD1BE9">
        <w:rPr>
          <w:sz w:val="22"/>
          <w:lang w:val="sl-SI"/>
        </w:rPr>
        <w:t>multilateralizem</w:t>
      </w:r>
      <w:proofErr w:type="spellEnd"/>
      <w:r w:rsidRPr="00DD1BE9">
        <w:rPr>
          <w:sz w:val="22"/>
          <w:lang w:val="sl-SI"/>
        </w:rPr>
        <w:t xml:space="preserve"> le del zgodbe o uspehu in pomenu neke mednarodne organizacije. Ta organizacija postane sama sebi namen takrat, ko izgubi zavedanje, da mora legitimnost za svoj obstoj iskati neposredno pri ljudeh. Zato je prav, da nekaj besed namenim tudi </w:t>
      </w:r>
      <w:proofErr w:type="gramStart"/>
      <w:r w:rsidRPr="00DD1BE9">
        <w:rPr>
          <w:sz w:val="22"/>
          <w:lang w:val="sl-SI"/>
        </w:rPr>
        <w:t>Slovenski</w:t>
      </w:r>
      <w:proofErr w:type="gramEnd"/>
      <w:r w:rsidRPr="00DD1BE9">
        <w:rPr>
          <w:sz w:val="22"/>
          <w:lang w:val="sl-SI"/>
        </w:rPr>
        <w:t xml:space="preserve"> nacionalni komisiji za UNESCO, ki opravlja prav takšno nalogo.</w:t>
      </w:r>
    </w:p>
    <w:p w14:paraId="63375DF5" w14:textId="77777777" w:rsidR="00DD1BE9" w:rsidRPr="00DD1BE9" w:rsidRDefault="00DD1BE9" w:rsidP="00DD1BE9">
      <w:pPr>
        <w:spacing w:line="360" w:lineRule="auto"/>
        <w:jc w:val="both"/>
        <w:rPr>
          <w:sz w:val="22"/>
          <w:lang w:val="sl-SI"/>
        </w:rPr>
      </w:pPr>
    </w:p>
    <w:p w14:paraId="15C8DF25" w14:textId="5E1C59D7" w:rsidR="00DD1BE9" w:rsidRDefault="00DD1BE9" w:rsidP="00DD1BE9">
      <w:pPr>
        <w:spacing w:line="360" w:lineRule="auto"/>
        <w:jc w:val="both"/>
        <w:rPr>
          <w:sz w:val="22"/>
          <w:lang w:val="sl-SI"/>
        </w:rPr>
      </w:pPr>
      <w:r w:rsidRPr="00DD1BE9">
        <w:rPr>
          <w:sz w:val="22"/>
          <w:lang w:val="sl-SI"/>
        </w:rPr>
        <w:t xml:space="preserve">Komisija povezuje državo, stroko, izobraževalne in raziskovalne ustanove, območja in mreže UNESCO, lokalne skupnosti ter številne posameznike, ki s svojim delom uresničujejo vrednote UNESCO. Toda njena naloga ni samo koordinacija dejavnosti. Še pomembnejše je ustvarjanje prostora za sodelovanje med področji, institucijami in ljudmi, ki se sicer morda ne bi srečali. V Sloveniji jo prepoznavamo v naši svetovni kulturni in naravni dediščini, </w:t>
      </w:r>
      <w:proofErr w:type="spellStart"/>
      <w:r w:rsidRPr="00DD1BE9">
        <w:rPr>
          <w:sz w:val="22"/>
          <w:lang w:val="sl-SI"/>
        </w:rPr>
        <w:t>biosfernih</w:t>
      </w:r>
      <w:proofErr w:type="spellEnd"/>
      <w:r w:rsidRPr="00DD1BE9">
        <w:rPr>
          <w:sz w:val="22"/>
          <w:lang w:val="sl-SI"/>
        </w:rPr>
        <w:t xml:space="preserve"> območjih in globalnih </w:t>
      </w:r>
      <w:proofErr w:type="spellStart"/>
      <w:r w:rsidRPr="00DD1BE9">
        <w:rPr>
          <w:sz w:val="22"/>
          <w:lang w:val="sl-SI"/>
        </w:rPr>
        <w:t>geoparkih</w:t>
      </w:r>
      <w:proofErr w:type="spellEnd"/>
      <w:r w:rsidRPr="00DD1BE9">
        <w:rPr>
          <w:sz w:val="22"/>
          <w:lang w:val="sl-SI"/>
        </w:rPr>
        <w:t>, katedrah UNESCO, pridruženih šolah, ustvarjalnih me</w:t>
      </w:r>
      <w:bookmarkStart w:id="0" w:name="_GoBack"/>
      <w:bookmarkEnd w:id="0"/>
      <w:r w:rsidRPr="00DD1BE9">
        <w:rPr>
          <w:sz w:val="22"/>
          <w:lang w:val="sl-SI"/>
        </w:rPr>
        <w:t>stih, raziskovalnih ustanovah in drugih pobudah.</w:t>
      </w:r>
    </w:p>
    <w:p w14:paraId="00AF8525" w14:textId="77777777" w:rsidR="00DD1BE9" w:rsidRPr="00DD1BE9" w:rsidRDefault="00DD1BE9" w:rsidP="00DD1BE9">
      <w:pPr>
        <w:spacing w:line="360" w:lineRule="auto"/>
        <w:jc w:val="both"/>
        <w:rPr>
          <w:sz w:val="22"/>
          <w:lang w:val="sl-SI"/>
        </w:rPr>
      </w:pPr>
    </w:p>
    <w:p w14:paraId="5625455D" w14:textId="68938F77" w:rsidR="00DD1BE9" w:rsidRDefault="00DD1BE9" w:rsidP="00DD1BE9">
      <w:pPr>
        <w:spacing w:line="360" w:lineRule="auto"/>
        <w:jc w:val="both"/>
        <w:rPr>
          <w:sz w:val="22"/>
          <w:lang w:val="sl-SI"/>
        </w:rPr>
      </w:pPr>
      <w:r w:rsidRPr="00DD1BE9">
        <w:rPr>
          <w:sz w:val="22"/>
          <w:lang w:val="sl-SI"/>
        </w:rPr>
        <w:t xml:space="preserve">Brez teh </w:t>
      </w:r>
      <w:proofErr w:type="gramStart"/>
      <w:r w:rsidRPr="00DD1BE9">
        <w:rPr>
          <w:sz w:val="22"/>
          <w:lang w:val="sl-SI"/>
        </w:rPr>
        <w:t>aktivnosti</w:t>
      </w:r>
      <w:proofErr w:type="gramEnd"/>
      <w:r w:rsidRPr="00DD1BE9">
        <w:rPr>
          <w:sz w:val="22"/>
          <w:lang w:val="sl-SI"/>
        </w:rPr>
        <w:t xml:space="preserve"> ljudje o Unescu ne bi vedeli nič. Zato sem iskreno počaščena, da ste me povabili in da lahko z vami delim ponos na dosedanje uspehe ter vam zaželim veliko uspešnih projektov tudi v prihodnje.</w:t>
      </w:r>
    </w:p>
    <w:p w14:paraId="7FF3BCD1" w14:textId="77777777" w:rsidR="00DD1BE9" w:rsidRPr="00DD1BE9" w:rsidRDefault="00DD1BE9" w:rsidP="00DD1BE9">
      <w:pPr>
        <w:spacing w:line="360" w:lineRule="auto"/>
        <w:jc w:val="both"/>
        <w:rPr>
          <w:sz w:val="22"/>
          <w:lang w:val="sl-SI"/>
        </w:rPr>
      </w:pPr>
    </w:p>
    <w:p w14:paraId="6EE2E017" w14:textId="77777777" w:rsidR="00DD1BE9" w:rsidRPr="00DD1BE9" w:rsidRDefault="00DD1BE9" w:rsidP="00DD1BE9">
      <w:pPr>
        <w:spacing w:line="360" w:lineRule="auto"/>
        <w:jc w:val="both"/>
        <w:rPr>
          <w:i/>
          <w:sz w:val="22"/>
          <w:lang w:val="sl-SI"/>
        </w:rPr>
      </w:pPr>
      <w:r w:rsidRPr="00DD1BE9">
        <w:rPr>
          <w:i/>
          <w:sz w:val="22"/>
          <w:lang w:val="sl-SI"/>
        </w:rPr>
        <w:t>Hvala.</w:t>
      </w:r>
    </w:p>
    <w:p w14:paraId="7ED054D6" w14:textId="6DFB324E" w:rsidR="00EF5A7B" w:rsidRPr="00DD1BE9" w:rsidRDefault="00EF5A7B" w:rsidP="00DD1BE9">
      <w:pPr>
        <w:spacing w:line="360" w:lineRule="auto"/>
        <w:jc w:val="both"/>
        <w:rPr>
          <w:sz w:val="22"/>
          <w:lang w:val="sl-SI"/>
        </w:rPr>
      </w:pPr>
    </w:p>
    <w:sectPr w:rsidR="00EF5A7B" w:rsidRPr="00DD1BE9" w:rsidSect="00BF6BE3">
      <w:footerReference w:type="default" r:id="rId8"/>
      <w:headerReference w:type="first" r:id="rId9"/>
      <w:footerReference w:type="first" r:id="rId10"/>
      <w:pgSz w:w="11906" w:h="16838"/>
      <w:pgMar w:top="1560" w:right="1440" w:bottom="1276" w:left="1440" w:header="11" w:footer="5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C74E29" w14:textId="77777777" w:rsidR="00E512B4" w:rsidRDefault="00E512B4" w:rsidP="009F6FB1">
      <w:r>
        <w:separator/>
      </w:r>
    </w:p>
  </w:endnote>
  <w:endnote w:type="continuationSeparator" w:id="0">
    <w:p w14:paraId="2BC7FC2B" w14:textId="77777777" w:rsidR="00E512B4" w:rsidRDefault="00E512B4" w:rsidP="009F6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1F9502" w14:textId="77777777" w:rsidR="00BF6BE3" w:rsidRDefault="00BF6BE3">
    <w:pPr>
      <w:pStyle w:val="Noga"/>
    </w:pPr>
    <w:r>
      <w:rPr>
        <w:noProof/>
        <w:lang w:bidi="ar-SA"/>
      </w:rPr>
      <w:drawing>
        <wp:anchor distT="0" distB="0" distL="114300" distR="114300" simplePos="0" relativeHeight="251661312" behindDoc="0" locked="0" layoutInCell="1" allowOverlap="1" wp14:anchorId="19D9DFC2" wp14:editId="05840F14">
          <wp:simplePos x="0" y="0"/>
          <wp:positionH relativeFrom="page">
            <wp:posOffset>22367</wp:posOffset>
          </wp:positionH>
          <wp:positionV relativeFrom="paragraph">
            <wp:posOffset>-400050</wp:posOffset>
          </wp:positionV>
          <wp:extent cx="7522845" cy="894701"/>
          <wp:effectExtent l="0" t="0" r="0" b="0"/>
          <wp:wrapNone/>
          <wp:docPr id="68" name="Slika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pic:cNvPicPr/>
                </pic:nvPicPr>
                <pic:blipFill>
                  <a:blip r:embed="rId1">
                    <a:extLst>
                      <a:ext uri="{28A0092B-C50C-407E-A947-70E740481C1C}">
                        <a14:useLocalDpi xmlns:a14="http://schemas.microsoft.com/office/drawing/2010/main" val="0"/>
                      </a:ext>
                    </a:extLst>
                  </a:blip>
                  <a:stretch>
                    <a:fillRect/>
                  </a:stretch>
                </pic:blipFill>
                <pic:spPr>
                  <a:xfrm>
                    <a:off x="0" y="0"/>
                    <a:ext cx="7522845" cy="894701"/>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94B70A" w14:textId="77777777" w:rsidR="009F6FB1" w:rsidRDefault="005D0BB5" w:rsidP="009F6FB1">
    <w:pPr>
      <w:pStyle w:val="Noga"/>
    </w:pPr>
    <w:r>
      <w:rPr>
        <w:noProof/>
        <w:lang w:bidi="ar-SA"/>
      </w:rPr>
      <w:drawing>
        <wp:anchor distT="0" distB="0" distL="114300" distR="114300" simplePos="0" relativeHeight="251659264" behindDoc="0" locked="0" layoutInCell="1" allowOverlap="1" wp14:anchorId="6C65D2ED" wp14:editId="1959BF3E">
          <wp:simplePos x="0" y="0"/>
          <wp:positionH relativeFrom="page">
            <wp:posOffset>9525</wp:posOffset>
          </wp:positionH>
          <wp:positionV relativeFrom="paragraph">
            <wp:posOffset>-419735</wp:posOffset>
          </wp:positionV>
          <wp:extent cx="7522845" cy="894080"/>
          <wp:effectExtent l="0" t="0" r="1905" b="1270"/>
          <wp:wrapNone/>
          <wp:docPr id="70" name="Slika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pic:cNvPicPr/>
                </pic:nvPicPr>
                <pic:blipFill>
                  <a:blip r:embed="rId1">
                    <a:extLst>
                      <a:ext uri="{28A0092B-C50C-407E-A947-70E740481C1C}">
                        <a14:useLocalDpi xmlns:a14="http://schemas.microsoft.com/office/drawing/2010/main" val="0"/>
                      </a:ext>
                    </a:extLst>
                  </a:blip>
                  <a:stretch>
                    <a:fillRect/>
                  </a:stretch>
                </pic:blipFill>
                <pic:spPr>
                  <a:xfrm>
                    <a:off x="0" y="0"/>
                    <a:ext cx="7672895" cy="911913"/>
                  </a:xfrm>
                  <a:prstGeom prst="rect">
                    <a:avLst/>
                  </a:prstGeom>
                </pic:spPr>
              </pic:pic>
            </a:graphicData>
          </a:graphic>
        </wp:anchor>
      </w:drawing>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330410" w14:textId="77777777" w:rsidR="00E512B4" w:rsidRDefault="00E512B4" w:rsidP="009F6FB1">
      <w:r>
        <w:separator/>
      </w:r>
    </w:p>
  </w:footnote>
  <w:footnote w:type="continuationSeparator" w:id="0">
    <w:p w14:paraId="679EA441" w14:textId="77777777" w:rsidR="00E512B4" w:rsidRDefault="00E512B4" w:rsidP="009F6F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3EF4BA" w14:textId="77777777" w:rsidR="009F6FB1" w:rsidRDefault="000B3EF7" w:rsidP="000B3EF7">
    <w:pPr>
      <w:pStyle w:val="Glava"/>
      <w:tabs>
        <w:tab w:val="clear" w:pos="9026"/>
      </w:tabs>
      <w:ind w:right="-330" w:hanging="1440"/>
    </w:pPr>
    <w:r>
      <w:rPr>
        <w:noProof/>
        <w:lang w:bidi="ar-SA"/>
      </w:rPr>
      <w:drawing>
        <wp:inline distT="0" distB="0" distL="0" distR="0" wp14:anchorId="34C7995F" wp14:editId="6853A820">
          <wp:extent cx="7818354" cy="1550504"/>
          <wp:effectExtent l="0" t="0" r="0" b="0"/>
          <wp:docPr id="69" name="Picture 2"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124494" cy="161121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2023B"/>
    <w:multiLevelType w:val="hybridMultilevel"/>
    <w:tmpl w:val="7230FE48"/>
    <w:lvl w:ilvl="0" w:tplc="BA84CB2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BF4845"/>
    <w:multiLevelType w:val="hybridMultilevel"/>
    <w:tmpl w:val="A92219F6"/>
    <w:lvl w:ilvl="0" w:tplc="BA84CB2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9D1ECD"/>
    <w:multiLevelType w:val="hybridMultilevel"/>
    <w:tmpl w:val="CDFCD69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36406AC2"/>
    <w:multiLevelType w:val="hybridMultilevel"/>
    <w:tmpl w:val="C01C8B9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67D11582"/>
    <w:multiLevelType w:val="hybridMultilevel"/>
    <w:tmpl w:val="B8D65E42"/>
    <w:lvl w:ilvl="0" w:tplc="0424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4C6534"/>
    <w:multiLevelType w:val="hybridMultilevel"/>
    <w:tmpl w:val="B21C5174"/>
    <w:lvl w:ilvl="0" w:tplc="0424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2D47629"/>
    <w:multiLevelType w:val="hybridMultilevel"/>
    <w:tmpl w:val="BB3C765E"/>
    <w:lvl w:ilvl="0" w:tplc="0424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36B1E7C"/>
    <w:multiLevelType w:val="hybridMultilevel"/>
    <w:tmpl w:val="81D89BA0"/>
    <w:lvl w:ilvl="0" w:tplc="0424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5"/>
  </w:num>
  <w:num w:numId="5">
    <w:abstractNumId w:val="4"/>
  </w:num>
  <w:num w:numId="6">
    <w:abstractNumId w:val="6"/>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it-IT" w:vendorID="64" w:dllVersion="6" w:nlCheck="1" w:checkStyle="0"/>
  <w:activeWritingStyle w:appName="MSWord" w:lang="en-GB" w:vendorID="64" w:dllVersion="6"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6FB1"/>
    <w:rsid w:val="000112E0"/>
    <w:rsid w:val="00020F2F"/>
    <w:rsid w:val="000244AB"/>
    <w:rsid w:val="0003316B"/>
    <w:rsid w:val="00034C89"/>
    <w:rsid w:val="00047482"/>
    <w:rsid w:val="00053394"/>
    <w:rsid w:val="00054EAF"/>
    <w:rsid w:val="000553BF"/>
    <w:rsid w:val="00057C67"/>
    <w:rsid w:val="00065D7B"/>
    <w:rsid w:val="0006627B"/>
    <w:rsid w:val="00066D57"/>
    <w:rsid w:val="0007213B"/>
    <w:rsid w:val="0007646F"/>
    <w:rsid w:val="000772AA"/>
    <w:rsid w:val="000823F4"/>
    <w:rsid w:val="000A1680"/>
    <w:rsid w:val="000A3C6B"/>
    <w:rsid w:val="000B3EF7"/>
    <w:rsid w:val="000B740B"/>
    <w:rsid w:val="000C372D"/>
    <w:rsid w:val="000C66D1"/>
    <w:rsid w:val="000D12F4"/>
    <w:rsid w:val="000D58FE"/>
    <w:rsid w:val="000E2DAA"/>
    <w:rsid w:val="000E336C"/>
    <w:rsid w:val="000E65FC"/>
    <w:rsid w:val="000F2DB1"/>
    <w:rsid w:val="001124D7"/>
    <w:rsid w:val="00116427"/>
    <w:rsid w:val="00121DA8"/>
    <w:rsid w:val="00126171"/>
    <w:rsid w:val="001312B2"/>
    <w:rsid w:val="00132A72"/>
    <w:rsid w:val="00133C83"/>
    <w:rsid w:val="001347A1"/>
    <w:rsid w:val="001417A6"/>
    <w:rsid w:val="001459F6"/>
    <w:rsid w:val="00147BA4"/>
    <w:rsid w:val="00152E7D"/>
    <w:rsid w:val="00154642"/>
    <w:rsid w:val="001546D5"/>
    <w:rsid w:val="00167A30"/>
    <w:rsid w:val="00170795"/>
    <w:rsid w:val="00174762"/>
    <w:rsid w:val="00181AC7"/>
    <w:rsid w:val="00195134"/>
    <w:rsid w:val="00195F76"/>
    <w:rsid w:val="0019780D"/>
    <w:rsid w:val="001A7C1B"/>
    <w:rsid w:val="001C4532"/>
    <w:rsid w:val="001C598D"/>
    <w:rsid w:val="001E6428"/>
    <w:rsid w:val="001E7600"/>
    <w:rsid w:val="001F5B30"/>
    <w:rsid w:val="0020104E"/>
    <w:rsid w:val="002033C3"/>
    <w:rsid w:val="00206536"/>
    <w:rsid w:val="002107A6"/>
    <w:rsid w:val="00210A39"/>
    <w:rsid w:val="00213D91"/>
    <w:rsid w:val="00220B65"/>
    <w:rsid w:val="00222678"/>
    <w:rsid w:val="002231E8"/>
    <w:rsid w:val="002241FE"/>
    <w:rsid w:val="00231576"/>
    <w:rsid w:val="0023567C"/>
    <w:rsid w:val="002371BD"/>
    <w:rsid w:val="00237EA9"/>
    <w:rsid w:val="0024353A"/>
    <w:rsid w:val="00244997"/>
    <w:rsid w:val="00264303"/>
    <w:rsid w:val="0026682C"/>
    <w:rsid w:val="0027449F"/>
    <w:rsid w:val="00281B10"/>
    <w:rsid w:val="00283A7E"/>
    <w:rsid w:val="00297788"/>
    <w:rsid w:val="002A39FD"/>
    <w:rsid w:val="002A7E21"/>
    <w:rsid w:val="002B2B70"/>
    <w:rsid w:val="002B2EF0"/>
    <w:rsid w:val="002B5C21"/>
    <w:rsid w:val="002C5669"/>
    <w:rsid w:val="002D257D"/>
    <w:rsid w:val="002D6DEC"/>
    <w:rsid w:val="002E4B75"/>
    <w:rsid w:val="002E4EA6"/>
    <w:rsid w:val="002F36E6"/>
    <w:rsid w:val="002F46D5"/>
    <w:rsid w:val="002F4DF8"/>
    <w:rsid w:val="002F5CEF"/>
    <w:rsid w:val="002F7299"/>
    <w:rsid w:val="00306FCA"/>
    <w:rsid w:val="00307CFB"/>
    <w:rsid w:val="00312CF1"/>
    <w:rsid w:val="003244FC"/>
    <w:rsid w:val="003378C8"/>
    <w:rsid w:val="00342179"/>
    <w:rsid w:val="0034520E"/>
    <w:rsid w:val="00347A25"/>
    <w:rsid w:val="00353EE9"/>
    <w:rsid w:val="00355E66"/>
    <w:rsid w:val="003649FC"/>
    <w:rsid w:val="003763A4"/>
    <w:rsid w:val="00377C3E"/>
    <w:rsid w:val="00377C40"/>
    <w:rsid w:val="0038358E"/>
    <w:rsid w:val="003846D8"/>
    <w:rsid w:val="00391563"/>
    <w:rsid w:val="00393243"/>
    <w:rsid w:val="00396702"/>
    <w:rsid w:val="00396FF5"/>
    <w:rsid w:val="003A0298"/>
    <w:rsid w:val="003A1EC1"/>
    <w:rsid w:val="003A697F"/>
    <w:rsid w:val="003B1FCE"/>
    <w:rsid w:val="003C0086"/>
    <w:rsid w:val="003C0F1D"/>
    <w:rsid w:val="003C1333"/>
    <w:rsid w:val="003C5611"/>
    <w:rsid w:val="003C7D8F"/>
    <w:rsid w:val="003D4D20"/>
    <w:rsid w:val="003D7C2E"/>
    <w:rsid w:val="003E107F"/>
    <w:rsid w:val="003F26AA"/>
    <w:rsid w:val="004007FE"/>
    <w:rsid w:val="00401FE6"/>
    <w:rsid w:val="0040422F"/>
    <w:rsid w:val="00412FA9"/>
    <w:rsid w:val="00415B3A"/>
    <w:rsid w:val="0042102E"/>
    <w:rsid w:val="00431D47"/>
    <w:rsid w:val="0043311E"/>
    <w:rsid w:val="004358FA"/>
    <w:rsid w:val="00454746"/>
    <w:rsid w:val="004572DF"/>
    <w:rsid w:val="0046130C"/>
    <w:rsid w:val="00461AA1"/>
    <w:rsid w:val="004702D2"/>
    <w:rsid w:val="00470708"/>
    <w:rsid w:val="00470C91"/>
    <w:rsid w:val="00485250"/>
    <w:rsid w:val="00486C4B"/>
    <w:rsid w:val="00493EE2"/>
    <w:rsid w:val="00493F54"/>
    <w:rsid w:val="004A1586"/>
    <w:rsid w:val="004A50F5"/>
    <w:rsid w:val="004C41A0"/>
    <w:rsid w:val="004C7258"/>
    <w:rsid w:val="004D6E31"/>
    <w:rsid w:val="004E2D32"/>
    <w:rsid w:val="004F7D74"/>
    <w:rsid w:val="005047F6"/>
    <w:rsid w:val="00504C14"/>
    <w:rsid w:val="005154DC"/>
    <w:rsid w:val="00523A86"/>
    <w:rsid w:val="00525111"/>
    <w:rsid w:val="00541181"/>
    <w:rsid w:val="00546652"/>
    <w:rsid w:val="00555AA8"/>
    <w:rsid w:val="00555ED4"/>
    <w:rsid w:val="00556010"/>
    <w:rsid w:val="00557B6C"/>
    <w:rsid w:val="005658B7"/>
    <w:rsid w:val="00571D4D"/>
    <w:rsid w:val="005910C5"/>
    <w:rsid w:val="005920F2"/>
    <w:rsid w:val="00597E6D"/>
    <w:rsid w:val="005A05DC"/>
    <w:rsid w:val="005A4E5B"/>
    <w:rsid w:val="005A50AC"/>
    <w:rsid w:val="005A7B4A"/>
    <w:rsid w:val="005B0F37"/>
    <w:rsid w:val="005B291B"/>
    <w:rsid w:val="005C059F"/>
    <w:rsid w:val="005C2CC3"/>
    <w:rsid w:val="005D0BB5"/>
    <w:rsid w:val="005D64C1"/>
    <w:rsid w:val="005D6605"/>
    <w:rsid w:val="005D70E1"/>
    <w:rsid w:val="005E2E92"/>
    <w:rsid w:val="005E6CE2"/>
    <w:rsid w:val="006038AD"/>
    <w:rsid w:val="00605E7D"/>
    <w:rsid w:val="006064B9"/>
    <w:rsid w:val="006244DE"/>
    <w:rsid w:val="0062627F"/>
    <w:rsid w:val="006269DC"/>
    <w:rsid w:val="006274AB"/>
    <w:rsid w:val="00643EAE"/>
    <w:rsid w:val="00645397"/>
    <w:rsid w:val="00650348"/>
    <w:rsid w:val="00651FA6"/>
    <w:rsid w:val="00653BE3"/>
    <w:rsid w:val="00662BB2"/>
    <w:rsid w:val="0066716C"/>
    <w:rsid w:val="00673BCC"/>
    <w:rsid w:val="00680823"/>
    <w:rsid w:val="00694FA2"/>
    <w:rsid w:val="006A3AA8"/>
    <w:rsid w:val="006A3BD7"/>
    <w:rsid w:val="006A7C65"/>
    <w:rsid w:val="006B6C9F"/>
    <w:rsid w:val="006C0BF4"/>
    <w:rsid w:val="006C43A3"/>
    <w:rsid w:val="006C7827"/>
    <w:rsid w:val="006C7BC5"/>
    <w:rsid w:val="006E3492"/>
    <w:rsid w:val="006E4CE5"/>
    <w:rsid w:val="006F21E7"/>
    <w:rsid w:val="006F4D66"/>
    <w:rsid w:val="006F54D4"/>
    <w:rsid w:val="006F60D9"/>
    <w:rsid w:val="00701F2F"/>
    <w:rsid w:val="007037D3"/>
    <w:rsid w:val="007126DE"/>
    <w:rsid w:val="0072009E"/>
    <w:rsid w:val="007419A5"/>
    <w:rsid w:val="00741BEA"/>
    <w:rsid w:val="00741EBD"/>
    <w:rsid w:val="00745DDC"/>
    <w:rsid w:val="00750046"/>
    <w:rsid w:val="00751F0E"/>
    <w:rsid w:val="0076231A"/>
    <w:rsid w:val="007631CF"/>
    <w:rsid w:val="00771EF6"/>
    <w:rsid w:val="0077312F"/>
    <w:rsid w:val="00776F61"/>
    <w:rsid w:val="00783D76"/>
    <w:rsid w:val="0078513F"/>
    <w:rsid w:val="007A1E17"/>
    <w:rsid w:val="007A7F88"/>
    <w:rsid w:val="007B6F00"/>
    <w:rsid w:val="007C53C1"/>
    <w:rsid w:val="007D34FF"/>
    <w:rsid w:val="007D3DA5"/>
    <w:rsid w:val="007D5907"/>
    <w:rsid w:val="007D64F7"/>
    <w:rsid w:val="007E69D8"/>
    <w:rsid w:val="007F0AF2"/>
    <w:rsid w:val="0080232B"/>
    <w:rsid w:val="00807726"/>
    <w:rsid w:val="00815BD7"/>
    <w:rsid w:val="0082769F"/>
    <w:rsid w:val="00833959"/>
    <w:rsid w:val="008344E9"/>
    <w:rsid w:val="008523AE"/>
    <w:rsid w:val="00862591"/>
    <w:rsid w:val="00866B81"/>
    <w:rsid w:val="00871229"/>
    <w:rsid w:val="008732B6"/>
    <w:rsid w:val="00874CF6"/>
    <w:rsid w:val="008776C0"/>
    <w:rsid w:val="0088068E"/>
    <w:rsid w:val="0088130D"/>
    <w:rsid w:val="008848C4"/>
    <w:rsid w:val="0088684D"/>
    <w:rsid w:val="008A683D"/>
    <w:rsid w:val="008A79C2"/>
    <w:rsid w:val="008B7A59"/>
    <w:rsid w:val="008C65E8"/>
    <w:rsid w:val="008D7701"/>
    <w:rsid w:val="008E1B80"/>
    <w:rsid w:val="008E3A55"/>
    <w:rsid w:val="008E77D3"/>
    <w:rsid w:val="008F4CB8"/>
    <w:rsid w:val="009072F9"/>
    <w:rsid w:val="00910565"/>
    <w:rsid w:val="00911007"/>
    <w:rsid w:val="00915C14"/>
    <w:rsid w:val="00915FE0"/>
    <w:rsid w:val="0092402F"/>
    <w:rsid w:val="00925212"/>
    <w:rsid w:val="00925213"/>
    <w:rsid w:val="00930F4D"/>
    <w:rsid w:val="00935825"/>
    <w:rsid w:val="00937A06"/>
    <w:rsid w:val="00946393"/>
    <w:rsid w:val="00951CB9"/>
    <w:rsid w:val="00951ED4"/>
    <w:rsid w:val="0096738A"/>
    <w:rsid w:val="00972E82"/>
    <w:rsid w:val="009767E7"/>
    <w:rsid w:val="0097716E"/>
    <w:rsid w:val="0098736F"/>
    <w:rsid w:val="00997A2D"/>
    <w:rsid w:val="009A4437"/>
    <w:rsid w:val="009B0D62"/>
    <w:rsid w:val="009B3712"/>
    <w:rsid w:val="009B4578"/>
    <w:rsid w:val="009C4710"/>
    <w:rsid w:val="009C652E"/>
    <w:rsid w:val="009D2873"/>
    <w:rsid w:val="009D759E"/>
    <w:rsid w:val="009E3F41"/>
    <w:rsid w:val="009F6FB1"/>
    <w:rsid w:val="009F7768"/>
    <w:rsid w:val="00A144F1"/>
    <w:rsid w:val="00A14571"/>
    <w:rsid w:val="00A232E1"/>
    <w:rsid w:val="00A24851"/>
    <w:rsid w:val="00A255ED"/>
    <w:rsid w:val="00A360DD"/>
    <w:rsid w:val="00A40437"/>
    <w:rsid w:val="00A6502F"/>
    <w:rsid w:val="00A6535D"/>
    <w:rsid w:val="00A678E2"/>
    <w:rsid w:val="00A775F2"/>
    <w:rsid w:val="00A85005"/>
    <w:rsid w:val="00AA39A6"/>
    <w:rsid w:val="00AC0E66"/>
    <w:rsid w:val="00AD52D5"/>
    <w:rsid w:val="00AD58DA"/>
    <w:rsid w:val="00AD5CFC"/>
    <w:rsid w:val="00AE45B0"/>
    <w:rsid w:val="00AE6D6F"/>
    <w:rsid w:val="00AE7E2E"/>
    <w:rsid w:val="00AF54EF"/>
    <w:rsid w:val="00B02230"/>
    <w:rsid w:val="00B05F4D"/>
    <w:rsid w:val="00B06A5D"/>
    <w:rsid w:val="00B142E4"/>
    <w:rsid w:val="00B15F8C"/>
    <w:rsid w:val="00B33B27"/>
    <w:rsid w:val="00B43474"/>
    <w:rsid w:val="00B468C9"/>
    <w:rsid w:val="00B60B2E"/>
    <w:rsid w:val="00B62DE7"/>
    <w:rsid w:val="00B66902"/>
    <w:rsid w:val="00B71672"/>
    <w:rsid w:val="00B80A1F"/>
    <w:rsid w:val="00B856DF"/>
    <w:rsid w:val="00B87525"/>
    <w:rsid w:val="00BB3983"/>
    <w:rsid w:val="00BB45D7"/>
    <w:rsid w:val="00BC3593"/>
    <w:rsid w:val="00BC5E5E"/>
    <w:rsid w:val="00BD589A"/>
    <w:rsid w:val="00BE123A"/>
    <w:rsid w:val="00BE4800"/>
    <w:rsid w:val="00BE4FAE"/>
    <w:rsid w:val="00BF15B2"/>
    <w:rsid w:val="00BF6BE3"/>
    <w:rsid w:val="00C0169E"/>
    <w:rsid w:val="00C02E2E"/>
    <w:rsid w:val="00C03A34"/>
    <w:rsid w:val="00C0546A"/>
    <w:rsid w:val="00C07D45"/>
    <w:rsid w:val="00C2703A"/>
    <w:rsid w:val="00C33AB4"/>
    <w:rsid w:val="00C60DA5"/>
    <w:rsid w:val="00C6677E"/>
    <w:rsid w:val="00C66CD4"/>
    <w:rsid w:val="00C6776F"/>
    <w:rsid w:val="00C7021C"/>
    <w:rsid w:val="00C72029"/>
    <w:rsid w:val="00C76588"/>
    <w:rsid w:val="00CA02E4"/>
    <w:rsid w:val="00CA104F"/>
    <w:rsid w:val="00CA1EAA"/>
    <w:rsid w:val="00CA5A1B"/>
    <w:rsid w:val="00CB3484"/>
    <w:rsid w:val="00CB796A"/>
    <w:rsid w:val="00CE7BEB"/>
    <w:rsid w:val="00CF0CF0"/>
    <w:rsid w:val="00CF15B0"/>
    <w:rsid w:val="00D02477"/>
    <w:rsid w:val="00D03322"/>
    <w:rsid w:val="00D13EF1"/>
    <w:rsid w:val="00D31D37"/>
    <w:rsid w:val="00D32F5C"/>
    <w:rsid w:val="00D3467C"/>
    <w:rsid w:val="00D35DD4"/>
    <w:rsid w:val="00D4080B"/>
    <w:rsid w:val="00D43231"/>
    <w:rsid w:val="00D57FF6"/>
    <w:rsid w:val="00D61B1D"/>
    <w:rsid w:val="00D61D30"/>
    <w:rsid w:val="00D700C3"/>
    <w:rsid w:val="00D74B84"/>
    <w:rsid w:val="00D84BA9"/>
    <w:rsid w:val="00D90982"/>
    <w:rsid w:val="00D92BFB"/>
    <w:rsid w:val="00DA165B"/>
    <w:rsid w:val="00DA5A15"/>
    <w:rsid w:val="00DA7863"/>
    <w:rsid w:val="00DB2167"/>
    <w:rsid w:val="00DB461C"/>
    <w:rsid w:val="00DC0AEE"/>
    <w:rsid w:val="00DC2EDA"/>
    <w:rsid w:val="00DC3DCF"/>
    <w:rsid w:val="00DD1B1B"/>
    <w:rsid w:val="00DD1BE9"/>
    <w:rsid w:val="00DD3CE1"/>
    <w:rsid w:val="00DD6A13"/>
    <w:rsid w:val="00DE1097"/>
    <w:rsid w:val="00DE17F5"/>
    <w:rsid w:val="00DE2C82"/>
    <w:rsid w:val="00DE6FF2"/>
    <w:rsid w:val="00DF142B"/>
    <w:rsid w:val="00E145B1"/>
    <w:rsid w:val="00E20ABF"/>
    <w:rsid w:val="00E22E52"/>
    <w:rsid w:val="00E237C0"/>
    <w:rsid w:val="00E27DD6"/>
    <w:rsid w:val="00E345DE"/>
    <w:rsid w:val="00E40969"/>
    <w:rsid w:val="00E456EF"/>
    <w:rsid w:val="00E479E1"/>
    <w:rsid w:val="00E512B4"/>
    <w:rsid w:val="00E62A26"/>
    <w:rsid w:val="00E70F29"/>
    <w:rsid w:val="00E76B16"/>
    <w:rsid w:val="00E83BDB"/>
    <w:rsid w:val="00E97196"/>
    <w:rsid w:val="00EA02E0"/>
    <w:rsid w:val="00EA5068"/>
    <w:rsid w:val="00EB7739"/>
    <w:rsid w:val="00EC1074"/>
    <w:rsid w:val="00EC3864"/>
    <w:rsid w:val="00EC394F"/>
    <w:rsid w:val="00ED2028"/>
    <w:rsid w:val="00ED2E1A"/>
    <w:rsid w:val="00ED6233"/>
    <w:rsid w:val="00EE6E4C"/>
    <w:rsid w:val="00EE73D0"/>
    <w:rsid w:val="00EF4212"/>
    <w:rsid w:val="00EF4784"/>
    <w:rsid w:val="00EF5A7B"/>
    <w:rsid w:val="00F038B0"/>
    <w:rsid w:val="00F2060D"/>
    <w:rsid w:val="00F22408"/>
    <w:rsid w:val="00F233E1"/>
    <w:rsid w:val="00F23904"/>
    <w:rsid w:val="00F27382"/>
    <w:rsid w:val="00F354D2"/>
    <w:rsid w:val="00F413AD"/>
    <w:rsid w:val="00F434B8"/>
    <w:rsid w:val="00F436A4"/>
    <w:rsid w:val="00F55D63"/>
    <w:rsid w:val="00F6290F"/>
    <w:rsid w:val="00F6486E"/>
    <w:rsid w:val="00F65073"/>
    <w:rsid w:val="00F6689D"/>
    <w:rsid w:val="00F714DF"/>
    <w:rsid w:val="00F72B52"/>
    <w:rsid w:val="00F7487A"/>
    <w:rsid w:val="00F74A2F"/>
    <w:rsid w:val="00F74E1D"/>
    <w:rsid w:val="00F75217"/>
    <w:rsid w:val="00F75BEF"/>
    <w:rsid w:val="00F80FA1"/>
    <w:rsid w:val="00F85C2E"/>
    <w:rsid w:val="00F9022C"/>
    <w:rsid w:val="00F9350E"/>
    <w:rsid w:val="00FA0681"/>
    <w:rsid w:val="00FA5014"/>
    <w:rsid w:val="00FA6BF0"/>
    <w:rsid w:val="00FB3ECB"/>
    <w:rsid w:val="00FB464F"/>
    <w:rsid w:val="00FB5AD3"/>
    <w:rsid w:val="00FB7CFF"/>
    <w:rsid w:val="00FC06BB"/>
    <w:rsid w:val="00FC7820"/>
    <w:rsid w:val="00FD139F"/>
    <w:rsid w:val="00FD6CA6"/>
    <w:rsid w:val="00FE65B4"/>
    <w:rsid w:val="00FF60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D5FC0C"/>
  <w15:docId w15:val="{8DAFF05C-EE23-43BB-9BBB-EFD22005A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GB" w:bidi="en-GB"/>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rsid w:val="00170795"/>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9F6FB1"/>
    <w:pPr>
      <w:tabs>
        <w:tab w:val="center" w:pos="4513"/>
        <w:tab w:val="right" w:pos="9026"/>
      </w:tabs>
    </w:pPr>
  </w:style>
  <w:style w:type="character" w:customStyle="1" w:styleId="GlavaZnak">
    <w:name w:val="Glava Znak"/>
    <w:basedOn w:val="Privzetapisavaodstavka"/>
    <w:link w:val="Glava"/>
    <w:uiPriority w:val="99"/>
    <w:rsid w:val="009F6FB1"/>
    <w:rPr>
      <w:lang w:val="en-GB"/>
    </w:rPr>
  </w:style>
  <w:style w:type="paragraph" w:styleId="Noga">
    <w:name w:val="footer"/>
    <w:basedOn w:val="Navaden"/>
    <w:link w:val="NogaZnak"/>
    <w:uiPriority w:val="99"/>
    <w:unhideWhenUsed/>
    <w:rsid w:val="009F6FB1"/>
    <w:pPr>
      <w:tabs>
        <w:tab w:val="center" w:pos="4513"/>
        <w:tab w:val="right" w:pos="9026"/>
      </w:tabs>
    </w:pPr>
  </w:style>
  <w:style w:type="character" w:customStyle="1" w:styleId="NogaZnak">
    <w:name w:val="Noga Znak"/>
    <w:basedOn w:val="Privzetapisavaodstavka"/>
    <w:link w:val="Noga"/>
    <w:uiPriority w:val="99"/>
    <w:rsid w:val="009F6FB1"/>
    <w:rPr>
      <w:lang w:val="en-GB"/>
    </w:rPr>
  </w:style>
  <w:style w:type="paragraph" w:styleId="Odstavekseznama">
    <w:name w:val="List Paragraph"/>
    <w:basedOn w:val="Navaden"/>
    <w:uiPriority w:val="34"/>
    <w:qFormat/>
    <w:rsid w:val="000823F4"/>
    <w:pPr>
      <w:ind w:left="720"/>
      <w:contextualSpacing/>
    </w:pPr>
  </w:style>
  <w:style w:type="paragraph" w:styleId="Besedilooblaka">
    <w:name w:val="Balloon Text"/>
    <w:basedOn w:val="Navaden"/>
    <w:link w:val="BesedilooblakaZnak"/>
    <w:uiPriority w:val="99"/>
    <w:semiHidden/>
    <w:unhideWhenUsed/>
    <w:rsid w:val="00126171"/>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126171"/>
    <w:rPr>
      <w:rFonts w:ascii="Tahoma" w:hAnsi="Tahoma" w:cs="Tahoma"/>
      <w:sz w:val="16"/>
      <w:szCs w:val="16"/>
      <w:lang w:val="en-GB"/>
    </w:rPr>
  </w:style>
  <w:style w:type="character" w:styleId="Pripombasklic">
    <w:name w:val="annotation reference"/>
    <w:basedOn w:val="Privzetapisavaodstavka"/>
    <w:uiPriority w:val="99"/>
    <w:semiHidden/>
    <w:unhideWhenUsed/>
    <w:rsid w:val="00206536"/>
    <w:rPr>
      <w:sz w:val="16"/>
      <w:szCs w:val="16"/>
    </w:rPr>
  </w:style>
  <w:style w:type="paragraph" w:styleId="Pripombabesedilo">
    <w:name w:val="annotation text"/>
    <w:basedOn w:val="Navaden"/>
    <w:link w:val="PripombabesediloZnak"/>
    <w:uiPriority w:val="99"/>
    <w:semiHidden/>
    <w:unhideWhenUsed/>
    <w:rsid w:val="00206536"/>
    <w:rPr>
      <w:sz w:val="20"/>
      <w:szCs w:val="20"/>
    </w:rPr>
  </w:style>
  <w:style w:type="character" w:customStyle="1" w:styleId="PripombabesediloZnak">
    <w:name w:val="Pripomba – besedilo Znak"/>
    <w:basedOn w:val="Privzetapisavaodstavka"/>
    <w:link w:val="Pripombabesedilo"/>
    <w:uiPriority w:val="99"/>
    <w:semiHidden/>
    <w:rsid w:val="00206536"/>
    <w:rPr>
      <w:sz w:val="20"/>
      <w:szCs w:val="20"/>
    </w:rPr>
  </w:style>
  <w:style w:type="paragraph" w:styleId="Zadevapripombe">
    <w:name w:val="annotation subject"/>
    <w:basedOn w:val="Pripombabesedilo"/>
    <w:next w:val="Pripombabesedilo"/>
    <w:link w:val="ZadevapripombeZnak"/>
    <w:uiPriority w:val="99"/>
    <w:semiHidden/>
    <w:unhideWhenUsed/>
    <w:rsid w:val="00206536"/>
    <w:rPr>
      <w:b/>
      <w:bCs/>
    </w:rPr>
  </w:style>
  <w:style w:type="character" w:customStyle="1" w:styleId="ZadevapripombeZnak">
    <w:name w:val="Zadeva pripombe Znak"/>
    <w:basedOn w:val="PripombabesediloZnak"/>
    <w:link w:val="Zadevapripombe"/>
    <w:uiPriority w:val="99"/>
    <w:semiHidden/>
    <w:rsid w:val="00206536"/>
    <w:rPr>
      <w:b/>
      <w:bCs/>
      <w:sz w:val="20"/>
      <w:szCs w:val="20"/>
    </w:rPr>
  </w:style>
  <w:style w:type="character" w:styleId="Krepko">
    <w:name w:val="Strong"/>
    <w:uiPriority w:val="22"/>
    <w:qFormat/>
    <w:rsid w:val="006F4D66"/>
    <w:rPr>
      <w:b/>
      <w:bCs/>
    </w:rPr>
  </w:style>
  <w:style w:type="paragraph" w:styleId="Brezrazmikov">
    <w:name w:val="No Spacing"/>
    <w:aliases w:val="Clips Body,No Spacing1,ARTICLE TEXT,Medium Grid 21,Spacing,ISSUE AREA,Nessuna spaziatura,SUBHEADING,B,Poglavje/besedilo,Body Copy flush left,Medium Shading 1 - Accent 21,No Spacing2,Brez razmikov1,Medium Shading 1 Accent 1,No Spacing3"/>
    <w:link w:val="BrezrazmikovZnak"/>
    <w:uiPriority w:val="1"/>
    <w:qFormat/>
    <w:rsid w:val="00EC394F"/>
    <w:rPr>
      <w:rFonts w:ascii="Calibri" w:eastAsia="Calibri" w:hAnsi="Calibri" w:cs="Times New Roman"/>
      <w:kern w:val="0"/>
      <w:sz w:val="22"/>
      <w:szCs w:val="22"/>
      <w:lang w:val="sl-SI" w:eastAsia="en-US" w:bidi="ar-SA"/>
    </w:rPr>
  </w:style>
  <w:style w:type="character" w:customStyle="1" w:styleId="BrezrazmikovZnak">
    <w:name w:val="Brez razmikov Znak"/>
    <w:aliases w:val="Clips Body Znak,No Spacing1 Znak,ARTICLE TEXT Znak,Medium Grid 21 Znak,Spacing Znak,ISSUE AREA Znak,Nessuna spaziatura Znak,SUBHEADING Znak,B Znak,Poglavje/besedilo Znak,Body Copy flush left Znak,Medium Shading 1 - Accent 21 Znak"/>
    <w:link w:val="Brezrazmikov"/>
    <w:uiPriority w:val="1"/>
    <w:qFormat/>
    <w:rsid w:val="00EC394F"/>
    <w:rPr>
      <w:rFonts w:ascii="Calibri" w:eastAsia="Calibri" w:hAnsi="Calibri" w:cs="Times New Roman"/>
      <w:kern w:val="0"/>
      <w:sz w:val="22"/>
      <w:szCs w:val="22"/>
      <w:lang w:val="sl-SI" w:eastAsia="en-US" w:bidi="ar-SA"/>
    </w:rPr>
  </w:style>
  <w:style w:type="table" w:styleId="Tabelamrea">
    <w:name w:val="Table Grid"/>
    <w:basedOn w:val="Navadnatabela"/>
    <w:uiPriority w:val="39"/>
    <w:rsid w:val="008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ija">
    <w:name w:val="Revision"/>
    <w:hidden/>
    <w:uiPriority w:val="99"/>
    <w:semiHidden/>
    <w:rsid w:val="007C53C1"/>
  </w:style>
  <w:style w:type="paragraph" w:styleId="Navadensplet">
    <w:name w:val="Normal (Web)"/>
    <w:basedOn w:val="Navaden"/>
    <w:uiPriority w:val="99"/>
    <w:unhideWhenUsed/>
    <w:rsid w:val="00396702"/>
    <w:pPr>
      <w:spacing w:before="100" w:beforeAutospacing="1" w:after="100" w:afterAutospacing="1"/>
    </w:pPr>
    <w:rPr>
      <w:rFonts w:ascii="Times New Roman" w:eastAsia="Times New Roman" w:hAnsi="Times New Roman" w:cs="Times New Roman"/>
      <w:kern w:val="0"/>
      <w:lang w:val="sl-SI" w:eastAsia="sl-SI"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EEE2183A-81C4-4726-8F2D-F246C3CF1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546</Words>
  <Characters>3118</Characters>
  <Application>Microsoft Office Word</Application>
  <DocSecurity>0</DocSecurity>
  <Lines>25</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Nataša Pirc Musar</dc:creator>
  <cp:lastModifiedBy>Nejc Šporin</cp:lastModifiedBy>
  <cp:revision>2</cp:revision>
  <cp:lastPrinted>2023-11-09T11:40:00Z</cp:lastPrinted>
  <dcterms:created xsi:type="dcterms:W3CDTF">2026-09-18T13:31:00Z</dcterms:created>
  <dcterms:modified xsi:type="dcterms:W3CDTF">2026-09-18T13:31:00Z</dcterms:modified>
</cp:coreProperties>
</file>