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6DC" w:rsidRPr="003F3CB6" w:rsidRDefault="005C1779" w:rsidP="003F3C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Medijski </w:t>
      </w:r>
      <w:r w:rsidR="00015157">
        <w:rPr>
          <w:rFonts w:asciiTheme="minorHAnsi" w:hAnsiTheme="minorHAnsi" w:cstheme="minorHAnsi"/>
          <w:sz w:val="22"/>
          <w:szCs w:val="22"/>
        </w:rPr>
        <w:t xml:space="preserve">program </w:t>
      </w:r>
      <w:r w:rsidR="00044C45">
        <w:rPr>
          <w:rFonts w:asciiTheme="minorHAnsi" w:hAnsiTheme="minorHAnsi" w:cstheme="minorHAnsi"/>
          <w:sz w:val="22"/>
          <w:szCs w:val="22"/>
        </w:rPr>
        <w:t>Gornja Radgona</w:t>
      </w:r>
      <w:bookmarkStart w:id="0" w:name="_GoBack"/>
      <w:bookmarkEnd w:id="0"/>
    </w:p>
    <w:p w:rsidR="003F3CB6" w:rsidRPr="003F3CB6" w:rsidRDefault="003F3CB6" w:rsidP="003F3CB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505"/>
      </w:tblGrid>
      <w:tr w:rsidR="003F3CB6" w:rsidRPr="003F3CB6" w:rsidTr="006631D0">
        <w:tc>
          <w:tcPr>
            <w:tcW w:w="1555" w:type="dxa"/>
          </w:tcPr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11.55</w:t>
            </w:r>
          </w:p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5" w:type="dxa"/>
          </w:tcPr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Prihod predsednice Republike Slovenije Nataše Pirc Musar pred Grad Negova </w:t>
            </w:r>
            <w:r w:rsidRPr="003F3CB6">
              <w:rPr>
                <w:rFonts w:asciiTheme="minorHAnsi" w:hAnsiTheme="minorHAnsi" w:cstheme="minorHAnsi"/>
                <w:sz w:val="22"/>
                <w:szCs w:val="22"/>
              </w:rPr>
              <w:t xml:space="preserve">(Negova 13, Spodnji Ivanci), </w:t>
            </w: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kjer jo pričaka in pozdravi županja občine Gornja Radgona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Urška </w:t>
            </w:r>
            <w:proofErr w:type="spellStart"/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Mauko</w:t>
            </w:r>
            <w:proofErr w:type="spellEnd"/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Tuš</w:t>
            </w:r>
            <w:r w:rsidRPr="003F3C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tabs>
                <w:tab w:val="left" w:pos="199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F3CB6" w:rsidRPr="003F3CB6" w:rsidRDefault="003F3CB6" w:rsidP="003F3CB6">
            <w:pPr>
              <w:tabs>
                <w:tab w:val="left" w:pos="199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FOTOTERMIN</w:t>
            </w:r>
            <w:r w:rsidRPr="003F3C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jc w:val="both"/>
              <w:rPr>
                <w:rFonts w:cstheme="minorHAnsi"/>
                <w:bCs/>
              </w:rPr>
            </w:pPr>
          </w:p>
        </w:tc>
      </w:tr>
      <w:tr w:rsidR="003F3CB6" w:rsidRPr="003F3CB6" w:rsidTr="006631D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12.00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prihod predsednice Republike Slovenije v poročno dvorano</w:t>
            </w:r>
            <w:r w:rsidRPr="003F3C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FOTOTERMIN</w:t>
            </w:r>
            <w:r w:rsidRPr="003F3C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3CB6" w:rsidRPr="003F3CB6" w:rsidTr="006631D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nato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udeležba predsednice Republike Slovenije Nataše Pirc Musar na znanstvenem simpoziju dr. Antona Trstenjaka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F3CB6" w:rsidRDefault="003F3CB6" w:rsidP="003F3C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govor predsednice Republike Slovenij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662A6" w:rsidRPr="003F3CB6" w:rsidRDefault="006662A6" w:rsidP="006662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FOTOTERMIN</w:t>
            </w:r>
            <w:r w:rsidRPr="003F3C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ind w:right="-20"/>
              <w:jc w:val="both"/>
              <w:rPr>
                <w:rFonts w:cstheme="minorHAnsi"/>
                <w:b/>
              </w:rPr>
            </w:pPr>
          </w:p>
        </w:tc>
      </w:tr>
      <w:tr w:rsidR="003F3CB6" w:rsidRPr="003F3CB6" w:rsidTr="006631D0">
        <w:tc>
          <w:tcPr>
            <w:tcW w:w="1555" w:type="dxa"/>
          </w:tcPr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13.20</w:t>
            </w:r>
          </w:p>
        </w:tc>
        <w:tc>
          <w:tcPr>
            <w:tcW w:w="8505" w:type="dxa"/>
          </w:tcPr>
          <w:p w:rsidR="003F3CB6" w:rsidRPr="003F3CB6" w:rsidRDefault="003F3CB6" w:rsidP="003F3CB6">
            <w:pPr>
              <w:ind w:left="34" w:right="17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delovno </w:t>
            </w: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kosil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ki ga priredi županja občine Gornja Radgona Urška </w:t>
            </w:r>
            <w:proofErr w:type="spellStart"/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Mauko</w:t>
            </w:r>
            <w:proofErr w:type="spellEnd"/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Tuš</w:t>
            </w:r>
            <w:r w:rsidRPr="003F3C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662A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6662A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662A6">
              <w:rPr>
                <w:rFonts w:asciiTheme="minorHAnsi" w:hAnsiTheme="minorHAnsi" w:cstheme="minorHAnsi"/>
                <w:sz w:val="22"/>
                <w:szCs w:val="22"/>
              </w:rPr>
              <w:t xml:space="preserve">adgonske </w:t>
            </w:r>
            <w:r w:rsidRPr="006662A6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6662A6">
              <w:rPr>
                <w:rFonts w:asciiTheme="minorHAnsi" w:hAnsiTheme="minorHAnsi" w:cstheme="minorHAnsi"/>
                <w:sz w:val="22"/>
                <w:szCs w:val="22"/>
              </w:rPr>
              <w:t>orice</w:t>
            </w:r>
            <w:proofErr w:type="gramEnd"/>
            <w:r w:rsidRPr="006662A6">
              <w:rPr>
                <w:rFonts w:asciiTheme="minorHAnsi" w:hAnsiTheme="minorHAnsi" w:cstheme="minorHAnsi"/>
                <w:sz w:val="22"/>
                <w:szCs w:val="22"/>
              </w:rPr>
              <w:t xml:space="preserve"> Bistro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F3CB6">
              <w:rPr>
                <w:rFonts w:asciiTheme="minorHAnsi" w:hAnsiTheme="minorHAnsi" w:cstheme="minorHAnsi"/>
                <w:sz w:val="22"/>
                <w:szCs w:val="22"/>
              </w:rPr>
              <w:t>Jurkovičeva ulica 29, Gornja Radgona)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ind w:left="34" w:right="17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FOTOTERMIN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uradnega fotografa,</w:t>
            </w:r>
          </w:p>
          <w:p w:rsidR="003F3CB6" w:rsidRPr="003F3CB6" w:rsidRDefault="003F3CB6" w:rsidP="003F3CB6">
            <w:pPr>
              <w:ind w:right="176"/>
              <w:jc w:val="both"/>
              <w:rPr>
                <w:rFonts w:cstheme="minorHAnsi"/>
                <w:b/>
                <w:i/>
              </w:rPr>
            </w:pPr>
          </w:p>
        </w:tc>
      </w:tr>
      <w:tr w:rsidR="003F3CB6" w:rsidRPr="003F3CB6" w:rsidTr="006631D0">
        <w:tc>
          <w:tcPr>
            <w:tcW w:w="1555" w:type="dxa"/>
          </w:tcPr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14.35</w:t>
            </w:r>
          </w:p>
        </w:tc>
        <w:tc>
          <w:tcPr>
            <w:tcW w:w="8505" w:type="dxa"/>
          </w:tcPr>
          <w:p w:rsidR="003F3CB6" w:rsidRPr="003F3CB6" w:rsidRDefault="003F3CB6" w:rsidP="003F3CB6">
            <w:pPr>
              <w:ind w:righ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vodeni ogled Kleti pod slapom in skupinska fotografija</w:t>
            </w:r>
            <w:r w:rsidRPr="003F3C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ind w:righ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FOTOTERMIN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CB6" w:rsidRPr="003F3CB6" w:rsidTr="006631D0">
        <w:tc>
          <w:tcPr>
            <w:tcW w:w="1555" w:type="dxa"/>
          </w:tcPr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14.45</w:t>
            </w:r>
          </w:p>
        </w:tc>
        <w:tc>
          <w:tcPr>
            <w:tcW w:w="8505" w:type="dxa"/>
          </w:tcPr>
          <w:p w:rsidR="003F3CB6" w:rsidRPr="003F3CB6" w:rsidRDefault="006662A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3F3CB6"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prehod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predsednice Republike Slovenije</w:t>
            </w:r>
            <w:r w:rsidR="003F3CB6"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ob reki Muri do vrtca Manka Golarja v spremstvu županje občine Gornja Radgona </w:t>
            </w:r>
            <w:r w:rsidR="003F3CB6" w:rsidRPr="003F3CB6">
              <w:rPr>
                <w:rFonts w:asciiTheme="minorHAnsi" w:hAnsiTheme="minorHAnsi" w:cstheme="minorHAnsi"/>
                <w:sz w:val="22"/>
                <w:szCs w:val="22"/>
              </w:rPr>
              <w:t>(Kocljeva ulica 2, Gornja Radgona),</w:t>
            </w: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FOTOTERMIN,</w:t>
            </w: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3F3CB6" w:rsidRPr="003F3CB6" w:rsidTr="006631D0">
        <w:tc>
          <w:tcPr>
            <w:tcW w:w="1555" w:type="dxa"/>
          </w:tcPr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15.15</w:t>
            </w:r>
          </w:p>
        </w:tc>
        <w:tc>
          <w:tcPr>
            <w:tcW w:w="8505" w:type="dxa"/>
          </w:tcPr>
          <w:p w:rsidR="003F3CB6" w:rsidRPr="003F3CB6" w:rsidRDefault="003F3CB6" w:rsidP="003F3CB6">
            <w:pPr>
              <w:ind w:right="17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obisk</w:t>
            </w:r>
            <w:r w:rsidRPr="003F3CB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vrtca Manka Golarja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:rsidR="003F3CB6" w:rsidRPr="006662A6" w:rsidRDefault="003F3CB6" w:rsidP="003F3CB6">
            <w:pPr>
              <w:ind w:righ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F3CB6" w:rsidRPr="003F3CB6" w:rsidRDefault="003F3CB6" w:rsidP="003F3CB6">
            <w:pPr>
              <w:ind w:right="17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FOTOTERMIN,</w:t>
            </w:r>
          </w:p>
          <w:p w:rsidR="003F3CB6" w:rsidRPr="003F3CB6" w:rsidRDefault="003F3CB6" w:rsidP="003F3CB6">
            <w:pPr>
              <w:ind w:right="17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3F3CB6" w:rsidRPr="003F3CB6" w:rsidTr="006631D0">
        <w:tc>
          <w:tcPr>
            <w:tcW w:w="1555" w:type="dxa"/>
          </w:tcPr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nato</w:t>
            </w:r>
          </w:p>
        </w:tc>
        <w:tc>
          <w:tcPr>
            <w:tcW w:w="8505" w:type="dxa"/>
          </w:tcPr>
          <w:p w:rsidR="003F3CB6" w:rsidRPr="006662A6" w:rsidRDefault="003F3CB6" w:rsidP="003F3C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odhod peš proti </w:t>
            </w:r>
            <w:proofErr w:type="gramStart"/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Mestnem parku</w:t>
            </w:r>
            <w:proofErr w:type="gramEnd"/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CB6" w:rsidRPr="003F3CB6" w:rsidTr="006631D0">
        <w:tc>
          <w:tcPr>
            <w:tcW w:w="1555" w:type="dxa"/>
          </w:tcPr>
          <w:p w:rsidR="003F3CB6" w:rsidRPr="006662A6" w:rsidRDefault="003F3CB6" w:rsidP="0066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A6">
              <w:rPr>
                <w:rFonts w:asciiTheme="minorHAnsi" w:hAnsiTheme="minorHAnsi" w:cstheme="minorHAnsi"/>
                <w:b/>
                <w:sz w:val="22"/>
                <w:szCs w:val="22"/>
              </w:rPr>
              <w:t>15.40</w:t>
            </w:r>
          </w:p>
        </w:tc>
        <w:tc>
          <w:tcPr>
            <w:tcW w:w="8505" w:type="dxa"/>
          </w:tcPr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obisk</w:t>
            </w:r>
            <w:proofErr w:type="gramEnd"/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Mestnega parka </w:t>
            </w:r>
            <w:r w:rsidRPr="003F3CB6">
              <w:rPr>
                <w:rFonts w:asciiTheme="minorHAnsi" w:hAnsiTheme="minorHAnsi" w:cstheme="minorHAnsi"/>
                <w:sz w:val="22"/>
                <w:szCs w:val="22"/>
              </w:rPr>
              <w:t>(medgeneracijsko območje – vrtec, dom starejših, športni center Trate)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F3CB6" w:rsidRPr="003F3CB6" w:rsidRDefault="003F3CB6" w:rsidP="003F3CB6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F3CB6">
              <w:rPr>
                <w:rFonts w:cstheme="minorHAnsi"/>
              </w:rPr>
              <w:t>ogled likovne kolonije v parku,</w:t>
            </w:r>
          </w:p>
          <w:p w:rsidR="003F3CB6" w:rsidRPr="003F3CB6" w:rsidRDefault="003F3CB6" w:rsidP="003F3CB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F3CB6">
              <w:rPr>
                <w:rFonts w:cstheme="minorHAnsi"/>
              </w:rPr>
              <w:t xml:space="preserve">srečanje z varovanci Doma starejših občanov Gornja Radgona (pri kipu "Poljub") in občani Gornje Radgone, </w:t>
            </w:r>
          </w:p>
          <w:p w:rsidR="003F3CB6" w:rsidRPr="003F3CB6" w:rsidRDefault="003F3CB6" w:rsidP="003F3CB6">
            <w:pPr>
              <w:pStyle w:val="Odstavekseznama"/>
              <w:spacing w:after="0" w:line="240" w:lineRule="auto"/>
              <w:jc w:val="both"/>
              <w:rPr>
                <w:rFonts w:cstheme="minorHAnsi"/>
                <w:i/>
              </w:rPr>
            </w:pP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CB6">
              <w:rPr>
                <w:rFonts w:asciiTheme="minorHAnsi" w:hAnsiTheme="minorHAnsi" w:cstheme="minorHAnsi"/>
                <w:b/>
                <w:sz w:val="22"/>
                <w:szCs w:val="22"/>
              </w:rPr>
              <w:t>FOTOTERMIN</w:t>
            </w:r>
            <w:r w:rsidR="006662A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3F3CB6" w:rsidRPr="003F3CB6" w:rsidRDefault="003F3CB6" w:rsidP="003F3CB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3F3CB6" w:rsidRPr="003F3CB6" w:rsidRDefault="003F3CB6" w:rsidP="003F3CB6">
      <w:pPr>
        <w:jc w:val="both"/>
        <w:rPr>
          <w:rFonts w:asciiTheme="minorHAnsi" w:hAnsiTheme="minorHAnsi" w:cstheme="minorHAnsi"/>
          <w:i/>
          <w:sz w:val="22"/>
          <w:szCs w:val="22"/>
          <w:highlight w:val="yellow"/>
          <w:u w:val="single"/>
        </w:rPr>
      </w:pPr>
    </w:p>
    <w:p w:rsidR="003F3CB6" w:rsidRPr="003F3CB6" w:rsidRDefault="003F3CB6" w:rsidP="003F3CB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F3CB6" w:rsidRPr="003F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17EE"/>
    <w:multiLevelType w:val="hybridMultilevel"/>
    <w:tmpl w:val="5BCE7E86"/>
    <w:lvl w:ilvl="0" w:tplc="F1248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6B93"/>
    <w:multiLevelType w:val="hybridMultilevel"/>
    <w:tmpl w:val="7DAEF466"/>
    <w:lvl w:ilvl="0" w:tplc="C0CCE008">
      <w:start w:val="11"/>
      <w:numFmt w:val="bullet"/>
      <w:lvlText w:val="-"/>
      <w:lvlJc w:val="left"/>
      <w:pPr>
        <w:ind w:left="75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87F5A7F"/>
    <w:multiLevelType w:val="hybridMultilevel"/>
    <w:tmpl w:val="B4444AF6"/>
    <w:lvl w:ilvl="0" w:tplc="F1248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437D3"/>
    <w:multiLevelType w:val="hybridMultilevel"/>
    <w:tmpl w:val="4A8E7E5C"/>
    <w:lvl w:ilvl="0" w:tplc="F1248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D3345"/>
    <w:multiLevelType w:val="hybridMultilevel"/>
    <w:tmpl w:val="3F503FDA"/>
    <w:lvl w:ilvl="0" w:tplc="F1248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9527F"/>
    <w:multiLevelType w:val="hybridMultilevel"/>
    <w:tmpl w:val="68668014"/>
    <w:lvl w:ilvl="0" w:tplc="C0CCE008">
      <w:start w:val="1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B6"/>
    <w:rsid w:val="00015157"/>
    <w:rsid w:val="00044C45"/>
    <w:rsid w:val="003F3CB6"/>
    <w:rsid w:val="005C1779"/>
    <w:rsid w:val="006626DC"/>
    <w:rsid w:val="006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CD4A"/>
  <w15:chartTrackingRefBased/>
  <w15:docId w15:val="{6BFCFA15-7D0A-42C7-9170-D28A560D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F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C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Kralj Tomšič</dc:creator>
  <cp:keywords/>
  <dc:description/>
  <cp:lastModifiedBy>Katja Kralj Tomšič</cp:lastModifiedBy>
  <cp:revision>2</cp:revision>
  <dcterms:created xsi:type="dcterms:W3CDTF">2026-04-16T11:39:00Z</dcterms:created>
  <dcterms:modified xsi:type="dcterms:W3CDTF">2026-04-16T14:03:00Z</dcterms:modified>
</cp:coreProperties>
</file>