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5838FB" w14:textId="77777777" w:rsidR="006F4D66" w:rsidRPr="00815ABB" w:rsidRDefault="006F4D66" w:rsidP="00815ABB">
      <w:pPr>
        <w:spacing w:line="276" w:lineRule="auto"/>
        <w:rPr>
          <w:rFonts w:cstheme="minorHAnsi"/>
          <w:b/>
          <w:sz w:val="22"/>
          <w:szCs w:val="22"/>
        </w:rPr>
      </w:pPr>
    </w:p>
    <w:p w14:paraId="348ED89D" w14:textId="77777777" w:rsidR="006F4D66" w:rsidRPr="00815ABB" w:rsidRDefault="006F4D66" w:rsidP="006F4D66">
      <w:pPr>
        <w:spacing w:line="276" w:lineRule="auto"/>
        <w:ind w:left="360"/>
        <w:jc w:val="center"/>
        <w:rPr>
          <w:rFonts w:cstheme="minorHAnsi"/>
          <w:b/>
          <w:szCs w:val="22"/>
        </w:rPr>
      </w:pPr>
    </w:p>
    <w:p w14:paraId="043EC518" w14:textId="77777777" w:rsidR="008A2B0C" w:rsidRDefault="008A2B0C" w:rsidP="008A2B0C">
      <w:pPr>
        <w:jc w:val="center"/>
        <w:rPr>
          <w:rFonts w:cstheme="minorHAnsi"/>
          <w:b/>
          <w:noProof/>
          <w:szCs w:val="22"/>
        </w:rPr>
      </w:pPr>
      <w:r w:rsidRPr="008A2B0C">
        <w:rPr>
          <w:rFonts w:cstheme="minorHAnsi"/>
          <w:b/>
          <w:szCs w:val="22"/>
        </w:rPr>
        <w:t>Address by the President of the Republic of Slovenia at High-level Dialogue</w:t>
      </w:r>
      <w:r w:rsidRPr="008A2B0C">
        <w:rPr>
          <w:rFonts w:cstheme="minorHAnsi"/>
          <w:b/>
          <w:noProof/>
          <w:szCs w:val="22"/>
        </w:rPr>
        <w:t xml:space="preserve"> </w:t>
      </w:r>
    </w:p>
    <w:p w14:paraId="288EA68B" w14:textId="5CFD80B0" w:rsidR="00CA3F81" w:rsidRPr="008A2B0C" w:rsidRDefault="008A2B0C" w:rsidP="008A2B0C">
      <w:pPr>
        <w:jc w:val="center"/>
        <w:rPr>
          <w:rStyle w:val="Poudarek"/>
          <w:rFonts w:cstheme="minorHAnsi"/>
          <w:b/>
          <w:iCs w:val="0"/>
          <w:szCs w:val="22"/>
        </w:rPr>
      </w:pPr>
      <w:r w:rsidRPr="008A2B0C">
        <w:rPr>
          <w:rFonts w:cstheme="minorHAnsi"/>
          <w:b/>
          <w:noProof/>
          <w:szCs w:val="22"/>
        </w:rPr>
        <w:t>“Social Participation as a Driver of Health Equity and Resilient Societies”</w:t>
      </w:r>
    </w:p>
    <w:p w14:paraId="0397F585" w14:textId="77777777" w:rsidR="00CA3F81" w:rsidRDefault="00CA3F81" w:rsidP="00CA3F81">
      <w:pPr>
        <w:jc w:val="both"/>
        <w:rPr>
          <w:rStyle w:val="Poudarek"/>
          <w:rFonts w:cstheme="minorHAnsi"/>
          <w:i w:val="0"/>
          <w:iCs w:val="0"/>
        </w:rPr>
      </w:pPr>
    </w:p>
    <w:p w14:paraId="77B2ACAE" w14:textId="043DCA9D" w:rsidR="00CA3F81" w:rsidRPr="00CA3F81" w:rsidRDefault="00CA3F81" w:rsidP="00CA3F81">
      <w:pPr>
        <w:jc w:val="center"/>
        <w:rPr>
          <w:rStyle w:val="Poudarek"/>
          <w:rFonts w:cstheme="minorHAnsi"/>
          <w:i w:val="0"/>
          <w:iCs w:val="0"/>
          <w:sz w:val="22"/>
        </w:rPr>
      </w:pPr>
      <w:r>
        <w:rPr>
          <w:rStyle w:val="Poudarek"/>
          <w:rFonts w:cstheme="minorHAnsi"/>
          <w:i w:val="0"/>
          <w:iCs w:val="0"/>
          <w:sz w:val="22"/>
          <w:lang w:val="sl"/>
        </w:rPr>
        <w:t xml:space="preserve">New York, 21. </w:t>
      </w:r>
      <w:r w:rsidR="008A2B0C">
        <w:rPr>
          <w:rStyle w:val="Poudarek"/>
          <w:rFonts w:cstheme="minorHAnsi"/>
          <w:i w:val="0"/>
          <w:iCs w:val="0"/>
          <w:sz w:val="22"/>
          <w:lang w:val="sl"/>
        </w:rPr>
        <w:t>S</w:t>
      </w:r>
      <w:r>
        <w:rPr>
          <w:rStyle w:val="Poudarek"/>
          <w:rFonts w:cstheme="minorHAnsi"/>
          <w:i w:val="0"/>
          <w:iCs w:val="0"/>
          <w:sz w:val="22"/>
          <w:lang w:val="sl"/>
        </w:rPr>
        <w:t>eptember 2025</w:t>
      </w:r>
    </w:p>
    <w:p w14:paraId="1C978659" w14:textId="77777777" w:rsidR="00CA3F81" w:rsidRPr="005C24CE" w:rsidRDefault="00CA3F81" w:rsidP="00CA3F81">
      <w:pPr>
        <w:jc w:val="both"/>
        <w:rPr>
          <w:rStyle w:val="Poudarek"/>
          <w:rFonts w:cstheme="minorHAnsi"/>
          <w:i w:val="0"/>
          <w:iCs w:val="0"/>
          <w:sz w:val="22"/>
          <w:szCs w:val="22"/>
        </w:rPr>
      </w:pPr>
    </w:p>
    <w:p w14:paraId="7C09D6F9" w14:textId="1558506E" w:rsidR="00CA3F81" w:rsidRDefault="00CA3F81" w:rsidP="00CA3F81">
      <w:pPr>
        <w:jc w:val="both"/>
        <w:rPr>
          <w:rStyle w:val="Poudarek"/>
          <w:rFonts w:cstheme="minorHAnsi"/>
          <w:i w:val="0"/>
          <w:iCs w:val="0"/>
          <w:sz w:val="22"/>
          <w:szCs w:val="22"/>
        </w:rPr>
      </w:pPr>
    </w:p>
    <w:p w14:paraId="78124487" w14:textId="77777777" w:rsidR="008A2B0C" w:rsidRPr="0059557D" w:rsidRDefault="008A2B0C" w:rsidP="00CA3F81">
      <w:pPr>
        <w:jc w:val="both"/>
        <w:rPr>
          <w:rStyle w:val="Poudarek"/>
          <w:rFonts w:cstheme="minorHAnsi"/>
          <w:i w:val="0"/>
          <w:iCs w:val="0"/>
          <w:sz w:val="22"/>
          <w:szCs w:val="22"/>
        </w:rPr>
      </w:pPr>
    </w:p>
    <w:p w14:paraId="26930521" w14:textId="5192A31B" w:rsidR="008A2B0C" w:rsidRDefault="008A2B0C" w:rsidP="008A2B0C">
      <w:r w:rsidRPr="00B953D2">
        <w:t xml:space="preserve">Distinguished </w:t>
      </w:r>
      <w:r>
        <w:t>G</w:t>
      </w:r>
      <w:r w:rsidRPr="00B953D2">
        <w:t xml:space="preserve">uests, </w:t>
      </w:r>
      <w:r>
        <w:t>L</w:t>
      </w:r>
      <w:r w:rsidRPr="00B953D2">
        <w:t xml:space="preserve">adies and </w:t>
      </w:r>
      <w:r>
        <w:t>G</w:t>
      </w:r>
      <w:r w:rsidRPr="00B953D2">
        <w:t>entlemen,</w:t>
      </w:r>
    </w:p>
    <w:p w14:paraId="018813E3" w14:textId="77777777" w:rsidR="008A2B0C" w:rsidRPr="00B953D2" w:rsidRDefault="008A2B0C" w:rsidP="008A2B0C"/>
    <w:p w14:paraId="71389BA0" w14:textId="5C6F8D1B" w:rsidR="008A2B0C" w:rsidRDefault="008A2B0C" w:rsidP="008A2B0C">
      <w:pPr>
        <w:jc w:val="both"/>
      </w:pPr>
      <w:r w:rsidRPr="00B953D2">
        <w:t>It is a great honour and pleasure to welcome you today to</w:t>
      </w:r>
      <w:bookmarkStart w:id="0" w:name="_GoBack"/>
      <w:bookmarkEnd w:id="0"/>
      <w:r w:rsidRPr="00B953D2">
        <w:t xml:space="preserve"> this High-level Dialog</w:t>
      </w:r>
      <w:r>
        <w:t>ue</w:t>
      </w:r>
      <w:r w:rsidRPr="00B953D2">
        <w:t xml:space="preserve"> on Social Participation and Health Equity. </w:t>
      </w:r>
    </w:p>
    <w:p w14:paraId="3E853401" w14:textId="77777777" w:rsidR="008A2B0C" w:rsidRPr="00B953D2" w:rsidRDefault="008A2B0C" w:rsidP="008A2B0C">
      <w:pPr>
        <w:jc w:val="both"/>
      </w:pPr>
    </w:p>
    <w:p w14:paraId="23B744C2" w14:textId="1728DE96" w:rsidR="008A2B0C" w:rsidRDefault="008A2B0C" w:rsidP="008A2B0C">
      <w:pPr>
        <w:jc w:val="both"/>
      </w:pPr>
      <w:r w:rsidRPr="00B953D2">
        <w:t xml:space="preserve">I would like to </w:t>
      </w:r>
      <w:r>
        <w:t xml:space="preserve">extend my </w:t>
      </w:r>
      <w:r w:rsidRPr="00B953D2">
        <w:t>sincere thank</w:t>
      </w:r>
      <w:r>
        <w:t>s</w:t>
      </w:r>
      <w:r w:rsidRPr="00B953D2">
        <w:t xml:space="preserve"> </w:t>
      </w:r>
      <w:r>
        <w:t>to P</w:t>
      </w:r>
      <w:r w:rsidRPr="00B953D2">
        <w:t>resident Willi</w:t>
      </w:r>
      <w:r>
        <w:t>a</w:t>
      </w:r>
      <w:r w:rsidRPr="00B953D2">
        <w:t xml:space="preserve">m </w:t>
      </w:r>
      <w:proofErr w:type="spellStart"/>
      <w:r>
        <w:t>Samoei</w:t>
      </w:r>
      <w:proofErr w:type="spellEnd"/>
      <w:r>
        <w:t xml:space="preserve"> </w:t>
      </w:r>
      <w:proofErr w:type="spellStart"/>
      <w:r w:rsidRPr="00B953D2">
        <w:t>Ruto</w:t>
      </w:r>
      <w:proofErr w:type="spellEnd"/>
      <w:r w:rsidRPr="00B953D2">
        <w:t xml:space="preserve"> and Katrin </w:t>
      </w:r>
      <w:proofErr w:type="spellStart"/>
      <w:r w:rsidRPr="00B953D2">
        <w:t>Jakobsdottir</w:t>
      </w:r>
      <w:proofErr w:type="spellEnd"/>
      <w:r>
        <w:t>, former</w:t>
      </w:r>
      <w:r w:rsidRPr="009A4749">
        <w:t xml:space="preserve"> prime minister of Iceland</w:t>
      </w:r>
      <w:r>
        <w:t xml:space="preserve">, </w:t>
      </w:r>
      <w:r w:rsidRPr="00B953D2">
        <w:t xml:space="preserve">and </w:t>
      </w:r>
      <w:r>
        <w:t xml:space="preserve">to </w:t>
      </w:r>
      <w:r w:rsidRPr="00B953D2">
        <w:t>all the countries co-sponsoring this important event. By taking part in this initiative, we are demonstrating a political will to work more closely with our communities.</w:t>
      </w:r>
    </w:p>
    <w:p w14:paraId="15EFDA44" w14:textId="77777777" w:rsidR="008A2B0C" w:rsidRPr="00B953D2" w:rsidRDefault="008A2B0C" w:rsidP="008A2B0C">
      <w:pPr>
        <w:jc w:val="both"/>
      </w:pPr>
    </w:p>
    <w:p w14:paraId="48D5953A" w14:textId="2D9517E7" w:rsidR="008A2B0C" w:rsidRDefault="008A2B0C" w:rsidP="008A2B0C">
      <w:pPr>
        <w:jc w:val="both"/>
      </w:pPr>
      <w:r w:rsidRPr="00B953D2">
        <w:t xml:space="preserve">I </w:t>
      </w:r>
      <w:r>
        <w:t xml:space="preserve">would </w:t>
      </w:r>
      <w:r w:rsidRPr="00B953D2">
        <w:t xml:space="preserve">also </w:t>
      </w:r>
      <w:r>
        <w:t xml:space="preserve">like </w:t>
      </w:r>
      <w:r w:rsidRPr="00B953D2">
        <w:t xml:space="preserve">to thank the World Health Organization and Dr Hans Kluge for </w:t>
      </w:r>
      <w:r>
        <w:t>their</w:t>
      </w:r>
      <w:r w:rsidRPr="00B953D2">
        <w:t xml:space="preserve"> strong support, </w:t>
      </w:r>
      <w:r>
        <w:t xml:space="preserve">which </w:t>
      </w:r>
      <w:r w:rsidRPr="00B953D2">
        <w:t>ensur</w:t>
      </w:r>
      <w:r>
        <w:t>es</w:t>
      </w:r>
      <w:r w:rsidRPr="00B953D2">
        <w:t xml:space="preserve"> </w:t>
      </w:r>
      <w:r>
        <w:t xml:space="preserve">that </w:t>
      </w:r>
      <w:r w:rsidRPr="00B953D2">
        <w:t xml:space="preserve">this initiative is grounded in science, based on the exchange of </w:t>
      </w:r>
      <w:r>
        <w:t>best</w:t>
      </w:r>
      <w:r w:rsidRPr="00B953D2">
        <w:t xml:space="preserve"> practice</w:t>
      </w:r>
      <w:r>
        <w:t>s</w:t>
      </w:r>
      <w:r w:rsidRPr="00B953D2">
        <w:t xml:space="preserve"> and </w:t>
      </w:r>
      <w:r>
        <w:t xml:space="preserve">subject to </w:t>
      </w:r>
      <w:r w:rsidRPr="00B953D2">
        <w:t>continuous monitor</w:t>
      </w:r>
      <w:r>
        <w:t>ing</w:t>
      </w:r>
      <w:r w:rsidRPr="00B953D2">
        <w:t xml:space="preserve">. </w:t>
      </w:r>
    </w:p>
    <w:p w14:paraId="4BC2D168" w14:textId="77777777" w:rsidR="008A2B0C" w:rsidRPr="00B953D2" w:rsidRDefault="008A2B0C" w:rsidP="008A2B0C">
      <w:pPr>
        <w:jc w:val="both"/>
      </w:pPr>
    </w:p>
    <w:p w14:paraId="44CAA83D" w14:textId="0BE8707B" w:rsidR="008A2B0C" w:rsidRDefault="008A2B0C" w:rsidP="008A2B0C">
      <w:pPr>
        <w:jc w:val="both"/>
      </w:pPr>
      <w:r w:rsidRPr="00B953D2">
        <w:t xml:space="preserve">It is encouraging to see so many representatives of civil society here today. Your involvement will enrich our discussions and </w:t>
      </w:r>
      <w:r>
        <w:t xml:space="preserve">help </w:t>
      </w:r>
      <w:r w:rsidRPr="00B953D2">
        <w:t xml:space="preserve">ensure that this initiative </w:t>
      </w:r>
      <w:r>
        <w:t>grows into</w:t>
      </w:r>
      <w:r w:rsidRPr="00B953D2">
        <w:t xml:space="preserve"> a long-lasting movement</w:t>
      </w:r>
      <w:r>
        <w:t>,</w:t>
      </w:r>
      <w:r w:rsidRPr="00B953D2">
        <w:t xml:space="preserve"> promoting meaningful collaboration between governments, professionals and the p</w:t>
      </w:r>
      <w:r>
        <w:t>ublic</w:t>
      </w:r>
      <w:r w:rsidRPr="00B953D2">
        <w:t xml:space="preserve">.  </w:t>
      </w:r>
    </w:p>
    <w:p w14:paraId="6F2FCF29" w14:textId="77777777" w:rsidR="008A2B0C" w:rsidRPr="00B953D2" w:rsidRDefault="008A2B0C" w:rsidP="008A2B0C">
      <w:pPr>
        <w:jc w:val="both"/>
      </w:pPr>
    </w:p>
    <w:p w14:paraId="2DA501A8" w14:textId="182B45BE" w:rsidR="008A2B0C" w:rsidRDefault="008A2B0C" w:rsidP="008A2B0C">
      <w:pPr>
        <w:jc w:val="both"/>
      </w:pPr>
      <w:r>
        <w:t>Over</w:t>
      </w:r>
      <w:r w:rsidRPr="00B953D2">
        <w:t xml:space="preserve"> the past five years, the world has faced unprecedented challenges</w:t>
      </w:r>
      <w:r>
        <w:t>: t</w:t>
      </w:r>
      <w:r w:rsidRPr="00B953D2">
        <w:t>he COVID-19 pandemic, climate crises, economic instability and widespread misinformation</w:t>
      </w:r>
      <w:r>
        <w:t>. These crises</w:t>
      </w:r>
      <w:r w:rsidRPr="00B953D2">
        <w:t xml:space="preserve"> have tested us </w:t>
      </w:r>
      <w:r>
        <w:t>as</w:t>
      </w:r>
      <w:r w:rsidRPr="00B953D2">
        <w:t xml:space="preserve"> our societies rapidly digitali</w:t>
      </w:r>
      <w:r>
        <w:t>se</w:t>
      </w:r>
      <w:r w:rsidRPr="00B953D2">
        <w:t>, ag</w:t>
      </w:r>
      <w:r>
        <w:t>e</w:t>
      </w:r>
      <w:r w:rsidRPr="00B953D2">
        <w:t xml:space="preserve"> and becom</w:t>
      </w:r>
      <w:r>
        <w:t>e</w:t>
      </w:r>
      <w:r w:rsidRPr="00B953D2">
        <w:t xml:space="preserve"> more polari</w:t>
      </w:r>
      <w:r>
        <w:t>s</w:t>
      </w:r>
      <w:r w:rsidRPr="00B953D2">
        <w:t xml:space="preserve">ed. </w:t>
      </w:r>
      <w:r>
        <w:t>Armed</w:t>
      </w:r>
      <w:r w:rsidRPr="00B953D2">
        <w:t xml:space="preserve"> conflicts, </w:t>
      </w:r>
      <w:r>
        <w:t>cuts</w:t>
      </w:r>
      <w:r w:rsidRPr="00B953D2">
        <w:t xml:space="preserve"> in international aid and shifting priorities </w:t>
      </w:r>
      <w:r>
        <w:t xml:space="preserve">away </w:t>
      </w:r>
      <w:r w:rsidRPr="00B953D2">
        <w:t>from social commitments to</w:t>
      </w:r>
      <w:r>
        <w:t>wards</w:t>
      </w:r>
      <w:r w:rsidRPr="00B953D2">
        <w:t xml:space="preserve"> </w:t>
      </w:r>
      <w:r>
        <w:t xml:space="preserve">defence </w:t>
      </w:r>
      <w:r w:rsidRPr="00B953D2">
        <w:t>investments</w:t>
      </w:r>
      <w:r>
        <w:t xml:space="preserve"> further</w:t>
      </w:r>
      <w:r w:rsidRPr="00B953D2">
        <w:t xml:space="preserve"> </w:t>
      </w:r>
      <w:r>
        <w:t>add to the</w:t>
      </w:r>
      <w:r w:rsidRPr="00B953D2">
        <w:t xml:space="preserve"> risks </w:t>
      </w:r>
      <w:r>
        <w:t>we face in</w:t>
      </w:r>
      <w:r w:rsidRPr="00B953D2">
        <w:t xml:space="preserve"> achieving development goals, including those in health. </w:t>
      </w:r>
      <w:r>
        <w:t>At the same time</w:t>
      </w:r>
      <w:r w:rsidRPr="00B953D2">
        <w:t xml:space="preserve">, the integrity of global architecture and the principles of multilateralism are being </w:t>
      </w:r>
      <w:r w:rsidRPr="00676430">
        <w:t>questioned</w:t>
      </w:r>
      <w:r w:rsidRPr="00B953D2">
        <w:t>.</w:t>
      </w:r>
    </w:p>
    <w:p w14:paraId="4F1F4897" w14:textId="77777777" w:rsidR="008A2B0C" w:rsidRPr="00B953D2" w:rsidRDefault="008A2B0C" w:rsidP="008A2B0C">
      <w:pPr>
        <w:jc w:val="both"/>
      </w:pPr>
    </w:p>
    <w:p w14:paraId="2E3D472D" w14:textId="7E309607" w:rsidR="008A2B0C" w:rsidRDefault="008A2B0C" w:rsidP="008A2B0C">
      <w:pPr>
        <w:jc w:val="both"/>
        <w:rPr>
          <w:i/>
          <w:iCs/>
        </w:rPr>
      </w:pPr>
      <w:r w:rsidRPr="00B953D2">
        <w:t xml:space="preserve">This complex context </w:t>
      </w:r>
      <w:r>
        <w:t>has</w:t>
      </w:r>
      <w:r w:rsidRPr="00B953D2">
        <w:t xml:space="preserve"> increas</w:t>
      </w:r>
      <w:r>
        <w:t>ed</w:t>
      </w:r>
      <w:r w:rsidRPr="00B953D2">
        <w:t xml:space="preserve"> vulnerabilities and expos</w:t>
      </w:r>
      <w:r>
        <w:t>ed deep</w:t>
      </w:r>
      <w:r w:rsidRPr="00B953D2">
        <w:t xml:space="preserve"> inequalities</w:t>
      </w:r>
      <w:r>
        <w:t>. P</w:t>
      </w:r>
      <w:r w:rsidRPr="00B953D2">
        <w:t xml:space="preserve">eople rightly </w:t>
      </w:r>
      <w:r>
        <w:t>expect</w:t>
      </w:r>
      <w:r w:rsidRPr="00B953D2">
        <w:t xml:space="preserve"> governments to act and ensure healthy</w:t>
      </w:r>
      <w:r>
        <w:t>,</w:t>
      </w:r>
      <w:r w:rsidRPr="00B953D2">
        <w:t xml:space="preserve"> safe communities where well</w:t>
      </w:r>
      <w:r>
        <w:t>-</w:t>
      </w:r>
      <w:r w:rsidRPr="00B953D2">
        <w:t xml:space="preserve">being is </w:t>
      </w:r>
      <w:r>
        <w:t xml:space="preserve">central to </w:t>
      </w:r>
      <w:r w:rsidRPr="00B953D2">
        <w:t>polic</w:t>
      </w:r>
      <w:r>
        <w:t>ymaking</w:t>
      </w:r>
      <w:r w:rsidRPr="00B953D2">
        <w:t xml:space="preserve">. </w:t>
      </w:r>
      <w:r>
        <w:t>When a</w:t>
      </w:r>
      <w:r w:rsidRPr="00B953D2">
        <w:t xml:space="preserve">dopting the </w:t>
      </w:r>
      <w:r>
        <w:t xml:space="preserve">2030 </w:t>
      </w:r>
      <w:r w:rsidRPr="00B953D2">
        <w:t xml:space="preserve">Agenda for </w:t>
      </w:r>
      <w:r>
        <w:t>S</w:t>
      </w:r>
      <w:r w:rsidRPr="00B953D2">
        <w:t xml:space="preserve">ustainable </w:t>
      </w:r>
      <w:r>
        <w:t>D</w:t>
      </w:r>
      <w:r w:rsidRPr="00B953D2">
        <w:t>evelopment</w:t>
      </w:r>
      <w:r>
        <w:t>,</w:t>
      </w:r>
      <w:r w:rsidRPr="00B953D2">
        <w:t xml:space="preserve"> governments </w:t>
      </w:r>
      <w:r>
        <w:t>pledged</w:t>
      </w:r>
      <w:r w:rsidRPr="00B953D2">
        <w:t xml:space="preserve"> </w:t>
      </w:r>
      <w:r>
        <w:t xml:space="preserve">to leave </w:t>
      </w:r>
      <w:r w:rsidRPr="00B953D2">
        <w:t>no one behind</w:t>
      </w:r>
      <w:r>
        <w:t>, whether</w:t>
      </w:r>
      <w:r w:rsidRPr="00B953D2">
        <w:t xml:space="preserve"> due to social or economic insecurity, environmental risks, discrimination or </w:t>
      </w:r>
      <w:r>
        <w:t>mistrust</w:t>
      </w:r>
      <w:r w:rsidRPr="00B953D2">
        <w:t xml:space="preserve"> in institutions. </w:t>
      </w:r>
      <w:r>
        <w:t>Yet</w:t>
      </w:r>
      <w:r w:rsidRPr="00B953D2">
        <w:t>, international reports show that progress is not unfolding as expected</w:t>
      </w:r>
      <w:r w:rsidRPr="00B953D2">
        <w:rPr>
          <w:i/>
          <w:iCs/>
        </w:rPr>
        <w:t>.</w:t>
      </w:r>
    </w:p>
    <w:p w14:paraId="28F88E32" w14:textId="77777777" w:rsidR="008A2B0C" w:rsidRPr="00B953D2" w:rsidRDefault="008A2B0C" w:rsidP="008A2B0C">
      <w:pPr>
        <w:jc w:val="both"/>
        <w:rPr>
          <w:i/>
          <w:iCs/>
        </w:rPr>
      </w:pPr>
    </w:p>
    <w:p w14:paraId="7FE04536" w14:textId="77777777" w:rsidR="008A2B0C" w:rsidRPr="00B953D2" w:rsidRDefault="008A2B0C" w:rsidP="008A2B0C">
      <w:pPr>
        <w:jc w:val="both"/>
      </w:pPr>
      <w:r>
        <w:t>W</w:t>
      </w:r>
      <w:r w:rsidRPr="00B953D2">
        <w:t xml:space="preserve">e must </w:t>
      </w:r>
      <w:r>
        <w:t>act</w:t>
      </w:r>
      <w:r w:rsidRPr="00B953D2">
        <w:t xml:space="preserve"> differently and seek resources in places we have traditionally overlooked. </w:t>
      </w:r>
    </w:p>
    <w:p w14:paraId="59CC2DD7" w14:textId="6273CD2F" w:rsidR="008A2B0C" w:rsidRDefault="008A2B0C" w:rsidP="008A2B0C">
      <w:pPr>
        <w:jc w:val="both"/>
      </w:pPr>
      <w:r w:rsidRPr="00B953D2">
        <w:lastRenderedPageBreak/>
        <w:t xml:space="preserve">In my country, we have </w:t>
      </w:r>
      <w:r>
        <w:t xml:space="preserve">invested </w:t>
      </w:r>
      <w:r w:rsidRPr="00B953D2">
        <w:t>for decades in institutionali</w:t>
      </w:r>
      <w:r>
        <w:t>s</w:t>
      </w:r>
      <w:r w:rsidRPr="00B953D2">
        <w:t>ing social participation in health</w:t>
      </w:r>
      <w:r>
        <w:t>,</w:t>
      </w:r>
      <w:r w:rsidRPr="00B953D2">
        <w:t xml:space="preserve"> harnessing the potential of both civil society at large and non-governmental organi</w:t>
      </w:r>
      <w:r>
        <w:t>sations.</w:t>
      </w:r>
    </w:p>
    <w:p w14:paraId="0F9366AF" w14:textId="77777777" w:rsidR="008A2B0C" w:rsidRDefault="008A2B0C" w:rsidP="008A2B0C">
      <w:pPr>
        <w:jc w:val="both"/>
      </w:pPr>
    </w:p>
    <w:p w14:paraId="09076973" w14:textId="77777777" w:rsidR="008A2B0C" w:rsidRPr="00B953D2" w:rsidRDefault="008A2B0C" w:rsidP="008A2B0C">
      <w:pPr>
        <w:jc w:val="both"/>
      </w:pPr>
      <w:r>
        <w:t>Our approach has included</w:t>
      </w:r>
      <w:r w:rsidRPr="00B953D2">
        <w:t>:</w:t>
      </w:r>
    </w:p>
    <w:p w14:paraId="7C651A2B" w14:textId="77777777" w:rsidR="008A2B0C" w:rsidRPr="00B953D2" w:rsidRDefault="008A2B0C" w:rsidP="008A2B0C">
      <w:pPr>
        <w:pStyle w:val="Odstavekseznama"/>
        <w:numPr>
          <w:ilvl w:val="0"/>
          <w:numId w:val="5"/>
        </w:numPr>
        <w:spacing w:after="160" w:line="259" w:lineRule="auto"/>
        <w:jc w:val="both"/>
      </w:pPr>
      <w:r>
        <w:t xml:space="preserve">establishing a </w:t>
      </w:r>
      <w:r w:rsidRPr="00B953D2">
        <w:t>legal bases for citizen</w:t>
      </w:r>
      <w:r>
        <w:t>’</w:t>
      </w:r>
      <w:r w:rsidRPr="00B953D2">
        <w:t xml:space="preserve">s </w:t>
      </w:r>
      <w:r>
        <w:t xml:space="preserve">participation </w:t>
      </w:r>
      <w:r w:rsidRPr="00B953D2">
        <w:t>in decision making</w:t>
      </w:r>
      <w:r>
        <w:t>;</w:t>
      </w:r>
    </w:p>
    <w:p w14:paraId="4DA9E911" w14:textId="77777777" w:rsidR="008A2B0C" w:rsidRPr="00B953D2" w:rsidRDefault="008A2B0C" w:rsidP="008A2B0C">
      <w:pPr>
        <w:pStyle w:val="Odstavekseznama"/>
        <w:numPr>
          <w:ilvl w:val="0"/>
          <w:numId w:val="5"/>
        </w:numPr>
        <w:spacing w:after="160" w:line="259" w:lineRule="auto"/>
        <w:jc w:val="both"/>
      </w:pPr>
      <w:r w:rsidRPr="00B953D2">
        <w:t>co-financ</w:t>
      </w:r>
      <w:r>
        <w:t xml:space="preserve">ing </w:t>
      </w:r>
      <w:r w:rsidRPr="00B953D2">
        <w:t>civil society and non</w:t>
      </w:r>
      <w:r>
        <w:t>-</w:t>
      </w:r>
      <w:r w:rsidRPr="00B953D2">
        <w:t>profit organi</w:t>
      </w:r>
      <w:r>
        <w:t>s</w:t>
      </w:r>
      <w:r w:rsidRPr="00B953D2">
        <w:t>ations through public tenders</w:t>
      </w:r>
      <w:r>
        <w:t>;</w:t>
      </w:r>
      <w:r w:rsidRPr="00B953D2">
        <w:t xml:space="preserve"> and </w:t>
      </w:r>
    </w:p>
    <w:p w14:paraId="0A5F1E5A" w14:textId="77777777" w:rsidR="008A2B0C" w:rsidRPr="00B953D2" w:rsidRDefault="008A2B0C" w:rsidP="008A2B0C">
      <w:pPr>
        <w:pStyle w:val="Odstavekseznama"/>
        <w:numPr>
          <w:ilvl w:val="0"/>
          <w:numId w:val="5"/>
        </w:numPr>
        <w:spacing w:after="160" w:line="259" w:lineRule="auto"/>
        <w:jc w:val="both"/>
      </w:pPr>
      <w:r>
        <w:t>creating</w:t>
      </w:r>
      <w:r w:rsidRPr="00B953D2">
        <w:t xml:space="preserve"> platforms for the exchange of best practices. </w:t>
      </w:r>
    </w:p>
    <w:p w14:paraId="7E1C08C1" w14:textId="77777777" w:rsidR="008A2B0C" w:rsidRPr="00B953D2" w:rsidRDefault="008A2B0C" w:rsidP="008A2B0C">
      <w:pPr>
        <w:jc w:val="both"/>
      </w:pPr>
      <w:r w:rsidRPr="00B953D2">
        <w:t>We</w:t>
      </w:r>
      <w:r>
        <w:t xml:space="preserve"> have</w:t>
      </w:r>
      <w:r w:rsidRPr="00B953D2">
        <w:t xml:space="preserve"> insisted on close cooperation </w:t>
      </w:r>
      <w:r>
        <w:t xml:space="preserve">between </w:t>
      </w:r>
      <w:r w:rsidRPr="00B953D2">
        <w:t>civil society organi</w:t>
      </w:r>
      <w:r>
        <w:t>s</w:t>
      </w:r>
      <w:r w:rsidRPr="00B953D2">
        <w:t xml:space="preserve">ations </w:t>
      </w:r>
      <w:r>
        <w:t>and</w:t>
      </w:r>
      <w:r w:rsidRPr="00B953D2">
        <w:t xml:space="preserve"> professionals to ensure that the</w:t>
      </w:r>
      <w:r>
        <w:t>ir</w:t>
      </w:r>
      <w:r w:rsidRPr="00B953D2">
        <w:t xml:space="preserve"> work is evidence-based. To </w:t>
      </w:r>
      <w:r>
        <w:t>build</w:t>
      </w:r>
      <w:r w:rsidRPr="00B953D2">
        <w:t xml:space="preserve"> trust, we established a dedicated department within our public health institute </w:t>
      </w:r>
      <w:r>
        <w:t>to</w:t>
      </w:r>
      <w:r w:rsidRPr="00B953D2">
        <w:t xml:space="preserve"> </w:t>
      </w:r>
      <w:r>
        <w:t>provide</w:t>
      </w:r>
      <w:r w:rsidRPr="00B953D2">
        <w:t xml:space="preserve"> training, facilitate communication and promote social participation across civil society, professional groups, communities and the media.</w:t>
      </w:r>
    </w:p>
    <w:p w14:paraId="1488DECF" w14:textId="77777777" w:rsidR="008A2B0C" w:rsidRDefault="008A2B0C" w:rsidP="008A2B0C">
      <w:pPr>
        <w:jc w:val="both"/>
      </w:pPr>
    </w:p>
    <w:p w14:paraId="61D86711" w14:textId="24D6FC8D" w:rsidR="008A2B0C" w:rsidRDefault="008A2B0C" w:rsidP="008A2B0C">
      <w:pPr>
        <w:jc w:val="both"/>
      </w:pPr>
      <w:r>
        <w:t xml:space="preserve">Allow me to share </w:t>
      </w:r>
      <w:r w:rsidRPr="00B953D2">
        <w:t>four successful examples from Slovenia:</w:t>
      </w:r>
    </w:p>
    <w:p w14:paraId="66A370CE" w14:textId="77777777" w:rsidR="008A2B0C" w:rsidRPr="00B953D2" w:rsidRDefault="008A2B0C" w:rsidP="008A2B0C">
      <w:pPr>
        <w:jc w:val="both"/>
      </w:pPr>
    </w:p>
    <w:p w14:paraId="45F6D609" w14:textId="77777777" w:rsidR="008A2B0C" w:rsidRDefault="008A2B0C" w:rsidP="008A2B0C">
      <w:pPr>
        <w:jc w:val="both"/>
      </w:pPr>
      <w:r w:rsidRPr="00DA71C9">
        <w:rPr>
          <w:i/>
          <w:iCs/>
        </w:rPr>
        <w:t xml:space="preserve">HIV </w:t>
      </w:r>
      <w:r>
        <w:rPr>
          <w:i/>
          <w:iCs/>
        </w:rPr>
        <w:t>P</w:t>
      </w:r>
      <w:r w:rsidRPr="00DA71C9">
        <w:rPr>
          <w:i/>
          <w:iCs/>
        </w:rPr>
        <w:t>revention</w:t>
      </w:r>
      <w:r>
        <w:t xml:space="preserve"> </w:t>
      </w:r>
    </w:p>
    <w:p w14:paraId="297DEF76" w14:textId="272B88E5" w:rsidR="008A2B0C" w:rsidRDefault="008A2B0C" w:rsidP="008A2B0C">
      <w:pPr>
        <w:jc w:val="both"/>
      </w:pPr>
      <w:r>
        <w:t>In the 1990s, u</w:t>
      </w:r>
      <w:r w:rsidRPr="00B953D2">
        <w:t>nlike some neighbouring countries where infection rates among intravenous drug users</w:t>
      </w:r>
      <w:r w:rsidRPr="00B953D2" w:rsidDel="004617DD">
        <w:t xml:space="preserve"> </w:t>
      </w:r>
      <w:r w:rsidRPr="00B953D2">
        <w:t xml:space="preserve">reached up to 60%, Slovenia avoided </w:t>
      </w:r>
      <w:r>
        <w:t>an HIV</w:t>
      </w:r>
      <w:r w:rsidRPr="00B953D2">
        <w:t xml:space="preserve"> epidemic, </w:t>
      </w:r>
      <w:r>
        <w:t>even</w:t>
      </w:r>
      <w:r w:rsidRPr="00B953D2">
        <w:t xml:space="preserve"> within </w:t>
      </w:r>
      <w:r>
        <w:t xml:space="preserve">these </w:t>
      </w:r>
      <w:r w:rsidRPr="00B953D2">
        <w:t>high-risk and hidden populations. This</w:t>
      </w:r>
      <w:r>
        <w:t xml:space="preserve"> success</w:t>
      </w:r>
      <w:r w:rsidRPr="00B953D2">
        <w:t xml:space="preserve"> was largely due to public investment in NGOs working closely with </w:t>
      </w:r>
      <w:r>
        <w:t>communities and s</w:t>
      </w:r>
      <w:r w:rsidRPr="00B953D2">
        <w:t>upport</w:t>
      </w:r>
      <w:r>
        <w:t>ed by</w:t>
      </w:r>
      <w:r w:rsidRPr="00B953D2">
        <w:t xml:space="preserve"> addiction centres </w:t>
      </w:r>
      <w:r>
        <w:t>i</w:t>
      </w:r>
      <w:r w:rsidRPr="00B953D2">
        <w:t xml:space="preserve">n primary healthcare. They promoted needle exchange, anonymous testing and methadone maintenance programmes </w:t>
      </w:r>
      <w:r>
        <w:t>–</w:t>
      </w:r>
      <w:r w:rsidRPr="00B953D2">
        <w:t xml:space="preserve"> cr</w:t>
      </w:r>
      <w:r>
        <w:t>itical</w:t>
      </w:r>
      <w:r w:rsidRPr="00B953D2">
        <w:t xml:space="preserve"> measures </w:t>
      </w:r>
      <w:r>
        <w:t xml:space="preserve">in </w:t>
      </w:r>
      <w:r w:rsidRPr="00B953D2">
        <w:t>pr</w:t>
      </w:r>
      <w:r>
        <w:t>eventing transmission of the virus</w:t>
      </w:r>
      <w:r w:rsidRPr="00B953D2">
        <w:t>.</w:t>
      </w:r>
    </w:p>
    <w:p w14:paraId="4C2F8EE9" w14:textId="77777777" w:rsidR="008A2B0C" w:rsidRPr="00B953D2" w:rsidRDefault="008A2B0C" w:rsidP="008A2B0C">
      <w:pPr>
        <w:jc w:val="both"/>
      </w:pPr>
    </w:p>
    <w:p w14:paraId="5F5853B0" w14:textId="582C1F9A" w:rsidR="008A2B0C" w:rsidRDefault="008A2B0C" w:rsidP="008A2B0C">
      <w:pPr>
        <w:jc w:val="both"/>
        <w:rPr>
          <w:i/>
          <w:iCs/>
        </w:rPr>
      </w:pPr>
      <w:r w:rsidRPr="00D00125">
        <w:rPr>
          <w:i/>
          <w:iCs/>
        </w:rPr>
        <w:t>Colon Cancer Screening</w:t>
      </w:r>
    </w:p>
    <w:p w14:paraId="2FC54B03" w14:textId="77777777" w:rsidR="008A2B0C" w:rsidRPr="00D00125" w:rsidRDefault="008A2B0C" w:rsidP="008A2B0C">
      <w:pPr>
        <w:jc w:val="both"/>
        <w:rPr>
          <w:i/>
          <w:iCs/>
        </w:rPr>
      </w:pPr>
    </w:p>
    <w:p w14:paraId="5A8F6E43" w14:textId="578A52B1" w:rsidR="008A2B0C" w:rsidRDefault="008A2B0C" w:rsidP="008A2B0C">
      <w:pPr>
        <w:jc w:val="both"/>
      </w:pPr>
      <w:r>
        <w:t xml:space="preserve">Reaching men for colon cancer </w:t>
      </w:r>
      <w:r w:rsidRPr="00B953D2">
        <w:t>screening</w:t>
      </w:r>
      <w:r>
        <w:t xml:space="preserve"> proved to be another challenge.</w:t>
      </w:r>
      <w:r w:rsidRPr="00B953D2">
        <w:t xml:space="preserve"> In</w:t>
      </w:r>
      <w:r>
        <w:t>itially,</w:t>
      </w:r>
      <w:r w:rsidRPr="00B953D2">
        <w:t xml:space="preserve"> only about 40% of men participated, compared </w:t>
      </w:r>
      <w:r>
        <w:t>with around</w:t>
      </w:r>
      <w:r w:rsidRPr="00B953D2">
        <w:t xml:space="preserve"> 60% of women. To</w:t>
      </w:r>
      <w:r>
        <w:t xml:space="preserve"> increase participation</w:t>
      </w:r>
      <w:r w:rsidRPr="00B953D2">
        <w:t xml:space="preserve">, we </w:t>
      </w:r>
      <w:r>
        <w:t>partnered with</w:t>
      </w:r>
      <w:r w:rsidRPr="00B953D2">
        <w:t xml:space="preserve"> trusted </w:t>
      </w:r>
      <w:r>
        <w:t>NGOs such as</w:t>
      </w:r>
      <w:r w:rsidRPr="00B953D2">
        <w:t xml:space="preserve"> volunteer firefighters</w:t>
      </w:r>
      <w:r>
        <w:t xml:space="preserve"> </w:t>
      </w:r>
      <w:r w:rsidRPr="00B953D2">
        <w:t xml:space="preserve">and professional associations of policemen, hunters and hairdressers. This approach </w:t>
      </w:r>
      <w:r>
        <w:t>boosted men’s participation by nearly</w:t>
      </w:r>
      <w:r w:rsidRPr="00B953D2">
        <w:t xml:space="preserve"> </w:t>
      </w:r>
      <w:r>
        <w:t>10</w:t>
      </w:r>
      <w:r w:rsidRPr="00B953D2">
        <w:t xml:space="preserve">% </w:t>
      </w:r>
      <w:r>
        <w:rPr>
          <w:i/>
          <w:iCs/>
        </w:rPr>
        <w:t xml:space="preserve">– </w:t>
      </w:r>
      <w:r w:rsidRPr="009A4749">
        <w:t>from 44.8% in 2009 to 54.3% in the first half of 2025</w:t>
      </w:r>
      <w:r w:rsidRPr="004617DD">
        <w:t>.</w:t>
      </w:r>
      <w:r w:rsidRPr="00B953D2">
        <w:t xml:space="preserve"> </w:t>
      </w:r>
    </w:p>
    <w:p w14:paraId="7093262A" w14:textId="77777777" w:rsidR="008A2B0C" w:rsidRDefault="008A2B0C" w:rsidP="008A2B0C">
      <w:pPr>
        <w:jc w:val="both"/>
      </w:pPr>
    </w:p>
    <w:p w14:paraId="4B85ECB0" w14:textId="5C7874F1" w:rsidR="008A2B0C" w:rsidRDefault="008A2B0C" w:rsidP="008A2B0C">
      <w:pPr>
        <w:jc w:val="both"/>
        <w:rPr>
          <w:i/>
          <w:iCs/>
        </w:rPr>
      </w:pPr>
      <w:r w:rsidRPr="009A4749">
        <w:rPr>
          <w:i/>
          <w:iCs/>
        </w:rPr>
        <w:t>Mental Health after Natural Disaster</w:t>
      </w:r>
    </w:p>
    <w:p w14:paraId="03E8056D" w14:textId="77777777" w:rsidR="008A2B0C" w:rsidRPr="009A4749" w:rsidRDefault="008A2B0C" w:rsidP="008A2B0C">
      <w:pPr>
        <w:jc w:val="both"/>
        <w:rPr>
          <w:i/>
          <w:iCs/>
        </w:rPr>
      </w:pPr>
    </w:p>
    <w:p w14:paraId="6BD5E870" w14:textId="142B346B" w:rsidR="008A2B0C" w:rsidRDefault="008A2B0C" w:rsidP="008A2B0C">
      <w:pPr>
        <w:jc w:val="both"/>
      </w:pPr>
      <w:r w:rsidRPr="009A4749">
        <w:t xml:space="preserve">More recently, in 2023, Slovenia was struck by extreme weather events, when floods devastated many homes. Well-organised mental health organisations, co-financed from the public budget, provided timely support to the traumatised population. Their intervention helped ease the burden on families and reduced pressure on the health system. </w:t>
      </w:r>
    </w:p>
    <w:p w14:paraId="5886B1CE" w14:textId="77777777" w:rsidR="008A2B0C" w:rsidRPr="009A4749" w:rsidRDefault="008A2B0C" w:rsidP="008A2B0C">
      <w:pPr>
        <w:jc w:val="both"/>
      </w:pPr>
    </w:p>
    <w:p w14:paraId="0842FBFD" w14:textId="28C50B69" w:rsidR="008A2B0C" w:rsidRDefault="008A2B0C" w:rsidP="008A2B0C">
      <w:pPr>
        <w:jc w:val="both"/>
      </w:pPr>
      <w:r w:rsidRPr="009A4749">
        <w:rPr>
          <w:i/>
          <w:iCs/>
        </w:rPr>
        <w:t>Youth Participation</w:t>
      </w:r>
    </w:p>
    <w:p w14:paraId="79678846" w14:textId="77777777" w:rsidR="008A2B0C" w:rsidRPr="009A4749" w:rsidRDefault="008A2B0C" w:rsidP="008A2B0C">
      <w:pPr>
        <w:jc w:val="both"/>
      </w:pPr>
    </w:p>
    <w:p w14:paraId="0CC9D096" w14:textId="2A538879" w:rsidR="008A2B0C" w:rsidRDefault="008A2B0C" w:rsidP="008A2B0C">
      <w:pPr>
        <w:jc w:val="both"/>
      </w:pPr>
      <w:r w:rsidRPr="009A4749">
        <w:t xml:space="preserve">Last, though by no means least, is the example of youth participation. Supported by the government and professionals, organised youth groups have for years promoted healthy lifestyles among their peers. They have successfully advocated for stronger tobacco, alcohol and nutrition policies, and their efforts have been recognised by both the EU and WHO. I am very proud that our youth are not only advocating for a healthier future in Slovenia, but have also launched the Youth Health Organisation, which has been welcomed into the Youth </w:t>
      </w:r>
      <w:r w:rsidRPr="009A4749">
        <w:lastRenderedPageBreak/>
        <w:t>Council of the World Health Organization. This shows the commitment of young people when they are given the chance to shape a healthier future.</w:t>
      </w:r>
    </w:p>
    <w:p w14:paraId="61A74ED0" w14:textId="77777777" w:rsidR="008A2B0C" w:rsidRPr="009A4749" w:rsidRDefault="008A2B0C" w:rsidP="008A2B0C">
      <w:pPr>
        <w:jc w:val="both"/>
      </w:pPr>
    </w:p>
    <w:p w14:paraId="3553BC65" w14:textId="6A877EFD" w:rsidR="008A2B0C" w:rsidRDefault="008A2B0C" w:rsidP="008A2B0C">
      <w:pPr>
        <w:jc w:val="both"/>
      </w:pPr>
      <w:r w:rsidRPr="009A4749">
        <w:t>Encouraged by these positive results, we have joined forces with Thailand and other countries to bring social participation to the global stage.  Last year, we proposed a resolution at the World Health Assembly, which was adopted and calls for its full implementation. By engaging the WHO, we aim to monitor the impact of this approach, share innovative solutions and the develop necessary training and tools.</w:t>
      </w:r>
      <w:r w:rsidRPr="00B953D2">
        <w:t xml:space="preserve"> </w:t>
      </w:r>
    </w:p>
    <w:p w14:paraId="6B1FB2A8" w14:textId="77777777" w:rsidR="008A2B0C" w:rsidRPr="00B953D2" w:rsidRDefault="008A2B0C" w:rsidP="008A2B0C">
      <w:pPr>
        <w:jc w:val="both"/>
      </w:pPr>
    </w:p>
    <w:p w14:paraId="686F477B" w14:textId="3A15D5D0" w:rsidR="008A2B0C" w:rsidRDefault="008A2B0C" w:rsidP="008A2B0C">
      <w:pPr>
        <w:jc w:val="both"/>
      </w:pPr>
      <w:r w:rsidRPr="00B953D2">
        <w:t xml:space="preserve">Ladies and </w:t>
      </w:r>
      <w:r>
        <w:t>G</w:t>
      </w:r>
      <w:r w:rsidRPr="00B953D2">
        <w:t>entlemen,</w:t>
      </w:r>
    </w:p>
    <w:p w14:paraId="72B84CEC" w14:textId="77777777" w:rsidR="008A2B0C" w:rsidRPr="00B953D2" w:rsidRDefault="008A2B0C" w:rsidP="008A2B0C">
      <w:pPr>
        <w:jc w:val="both"/>
      </w:pPr>
    </w:p>
    <w:p w14:paraId="10161CE4" w14:textId="236BFB10" w:rsidR="008A2B0C" w:rsidRDefault="008A2B0C" w:rsidP="008A2B0C">
      <w:pPr>
        <w:jc w:val="both"/>
      </w:pPr>
      <w:r w:rsidRPr="00B953D2">
        <w:t>To meet the expectations of our citizens and secure a prosperous future for our youth, we must act with urgency and ambition. As we address health challenges, we must protect the most vulnerable and ensure no one is left behind.</w:t>
      </w:r>
      <w:bookmarkStart w:id="1" w:name="_Hlk208250470"/>
      <w:r w:rsidRPr="00B953D2">
        <w:t xml:space="preserve"> </w:t>
      </w:r>
      <w:r>
        <w:t>B</w:t>
      </w:r>
      <w:r w:rsidRPr="00B953D2">
        <w:t>y empowering and institutionali</w:t>
      </w:r>
      <w:r>
        <w:t>s</w:t>
      </w:r>
      <w:r w:rsidRPr="00B953D2">
        <w:t>ing social participation</w:t>
      </w:r>
      <w:bookmarkStart w:id="2" w:name="_Hlk208250568"/>
      <w:bookmarkEnd w:id="1"/>
      <w:r w:rsidRPr="00B953D2">
        <w:t xml:space="preserve"> and inclusive policymaking</w:t>
      </w:r>
      <w:r>
        <w:t>,</w:t>
      </w:r>
      <w:r w:rsidRPr="00B953D2">
        <w:t xml:space="preserve"> we can build more trust in our health systems and </w:t>
      </w:r>
      <w:r>
        <w:t>align</w:t>
      </w:r>
      <w:r w:rsidRPr="00B953D2">
        <w:t xml:space="preserve"> services with the needs of diverse communities. </w:t>
      </w:r>
      <w:r>
        <w:t>E</w:t>
      </w:r>
      <w:r w:rsidRPr="00B953D2">
        <w:t xml:space="preserve">vidence shows that this approach </w:t>
      </w:r>
      <w:r>
        <w:t>delivers</w:t>
      </w:r>
      <w:r w:rsidRPr="00B953D2">
        <w:t xml:space="preserve"> better outcomes, </w:t>
      </w:r>
      <w:r>
        <w:t>improves</w:t>
      </w:r>
      <w:r w:rsidRPr="00B953D2">
        <w:t xml:space="preserve"> compliance and drives innovation at every level. </w:t>
      </w:r>
    </w:p>
    <w:p w14:paraId="008B5C13" w14:textId="77777777" w:rsidR="008A2B0C" w:rsidRPr="00B953D2" w:rsidRDefault="008A2B0C" w:rsidP="008A2B0C">
      <w:pPr>
        <w:jc w:val="both"/>
      </w:pPr>
    </w:p>
    <w:bookmarkEnd w:id="2"/>
    <w:p w14:paraId="3B5F1D30" w14:textId="11FBBE7C" w:rsidR="008A2B0C" w:rsidRDefault="008A2B0C" w:rsidP="008A2B0C">
      <w:pPr>
        <w:jc w:val="both"/>
      </w:pPr>
      <w:r w:rsidRPr="00B953D2">
        <w:t xml:space="preserve">Today's event brings together countries, UN agencies, civil society and youth to </w:t>
      </w:r>
      <w:r>
        <w:t>advocate</w:t>
      </w:r>
      <w:r w:rsidRPr="00B953D2">
        <w:t xml:space="preserve"> for action and policy solutions, </w:t>
      </w:r>
      <w:r>
        <w:t xml:space="preserve">placing </w:t>
      </w:r>
      <w:r w:rsidRPr="00B953D2">
        <w:t xml:space="preserve">health, </w:t>
      </w:r>
      <w:r>
        <w:t>equity</w:t>
      </w:r>
      <w:r w:rsidRPr="00B953D2">
        <w:t xml:space="preserve"> and well-being </w:t>
      </w:r>
      <w:r>
        <w:t xml:space="preserve">at the heart of </w:t>
      </w:r>
      <w:r w:rsidRPr="00B953D2">
        <w:t xml:space="preserve">decision-making. We </w:t>
      </w:r>
      <w:r>
        <w:t xml:space="preserve">stand united by the </w:t>
      </w:r>
      <w:r w:rsidRPr="00B953D2">
        <w:t>principles of participation, solidarity</w:t>
      </w:r>
      <w:r>
        <w:t xml:space="preserve"> </w:t>
      </w:r>
      <w:r w:rsidRPr="00B953D2">
        <w:t xml:space="preserve">and </w:t>
      </w:r>
      <w:r>
        <w:t xml:space="preserve">multilateralism, </w:t>
      </w:r>
      <w:r w:rsidRPr="00B953D2">
        <w:t xml:space="preserve">building momentum </w:t>
      </w:r>
      <w:r>
        <w:t xml:space="preserve">together in anticipation of this week’s </w:t>
      </w:r>
      <w:r w:rsidRPr="00B953D2">
        <w:t>UN events</w:t>
      </w:r>
      <w:r>
        <w:t xml:space="preserve"> and </w:t>
      </w:r>
      <w:r w:rsidRPr="00B953D2">
        <w:t xml:space="preserve">the 2nd Summit for Social Development in Qatar later this year. </w:t>
      </w:r>
    </w:p>
    <w:p w14:paraId="01C755DF" w14:textId="77777777" w:rsidR="008A2B0C" w:rsidRPr="00B953D2" w:rsidRDefault="008A2B0C" w:rsidP="008A2B0C">
      <w:pPr>
        <w:jc w:val="both"/>
      </w:pPr>
    </w:p>
    <w:p w14:paraId="4AEF836B" w14:textId="5735EFAD" w:rsidR="008A2B0C" w:rsidRDefault="008A2B0C" w:rsidP="008A2B0C">
      <w:pPr>
        <w:jc w:val="both"/>
      </w:pPr>
      <w:r w:rsidRPr="00B953D2">
        <w:t>I hope this forum will generate political support for prioriti</w:t>
      </w:r>
      <w:r>
        <w:t>s</w:t>
      </w:r>
      <w:r w:rsidRPr="00B953D2">
        <w:t>ing health equity and social participation, strengthen international partnerships and promote equity-driven approaches at all levels.</w:t>
      </w:r>
    </w:p>
    <w:p w14:paraId="4B38AB5F" w14:textId="77777777" w:rsidR="008A2B0C" w:rsidRPr="00B953D2" w:rsidRDefault="008A2B0C" w:rsidP="008A2B0C">
      <w:pPr>
        <w:jc w:val="both"/>
      </w:pPr>
    </w:p>
    <w:p w14:paraId="61917690" w14:textId="77777777" w:rsidR="008A2B0C" w:rsidRPr="00B953D2" w:rsidRDefault="008A2B0C" w:rsidP="008A2B0C">
      <w:pPr>
        <w:jc w:val="both"/>
      </w:pPr>
      <w:r w:rsidRPr="00B953D2">
        <w:t xml:space="preserve">Let us walk this path together to secure </w:t>
      </w:r>
      <w:r>
        <w:t xml:space="preserve">a </w:t>
      </w:r>
      <w:r w:rsidRPr="00B953D2">
        <w:t xml:space="preserve">more resilient future for all. </w:t>
      </w:r>
    </w:p>
    <w:p w14:paraId="247E5239" w14:textId="77777777" w:rsidR="008A2B0C" w:rsidRPr="00B953D2" w:rsidRDefault="008A2B0C" w:rsidP="008A2B0C">
      <w:pPr>
        <w:jc w:val="both"/>
      </w:pPr>
    </w:p>
    <w:p w14:paraId="1D251B5E" w14:textId="77777777" w:rsidR="008A2B0C" w:rsidRPr="00B953D2" w:rsidRDefault="008A2B0C" w:rsidP="008A2B0C">
      <w:pPr>
        <w:jc w:val="both"/>
      </w:pPr>
      <w:r w:rsidRPr="00B953D2">
        <w:t>Thank you.</w:t>
      </w:r>
    </w:p>
    <w:p w14:paraId="518B661C" w14:textId="49F01732" w:rsidR="000E2DAA" w:rsidRPr="00815ABB" w:rsidRDefault="000E2DAA" w:rsidP="00CA3F81">
      <w:pPr>
        <w:spacing w:line="276" w:lineRule="auto"/>
        <w:ind w:left="360"/>
        <w:jc w:val="center"/>
        <w:rPr>
          <w:rFonts w:cstheme="minorHAnsi"/>
          <w:sz w:val="22"/>
          <w:szCs w:val="22"/>
        </w:rPr>
      </w:pPr>
    </w:p>
    <w:sectPr w:rsidR="000E2DAA" w:rsidRPr="00815ABB"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77DB7F" w14:textId="77777777" w:rsidR="003244FC" w:rsidRDefault="003244FC" w:rsidP="009F6FB1">
      <w:r>
        <w:separator/>
      </w:r>
    </w:p>
  </w:endnote>
  <w:endnote w:type="continuationSeparator" w:id="0">
    <w:p w14:paraId="09E4DFDF" w14:textId="77777777" w:rsidR="003244FC" w:rsidRDefault="003244FC"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val="sl-SI" w:eastAsia="sl-SI"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val="sl-SI" w:eastAsia="sl-SI"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rPr>
        <w:lang w:val="sl"/>
      </w:rPr>
      <w:tab/>
    </w:r>
    <w:r>
      <w:rPr>
        <w:lang w:val="s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1E483B" w14:textId="77777777" w:rsidR="003244FC" w:rsidRDefault="003244FC" w:rsidP="009F6FB1">
      <w:r>
        <w:separator/>
      </w:r>
    </w:p>
  </w:footnote>
  <w:footnote w:type="continuationSeparator" w:id="0">
    <w:p w14:paraId="6D7B17A1" w14:textId="77777777" w:rsidR="003244FC" w:rsidRDefault="003244FC"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val="sl-SI" w:eastAsia="sl-SI" w:bidi="ar-SA"/>
      </w:rPr>
      <w:drawing>
        <wp:inline distT="0" distB="0" distL="0" distR="0" wp14:anchorId="34C7995F" wp14:editId="6853A820">
          <wp:extent cx="7818354" cy="1550504"/>
          <wp:effectExtent l="0" t="0" r="0" b="0"/>
          <wp:docPr id="69" name="Picture 2" descr="Grafični uporabniški vmesnik, besedilo, aplikacija&#10;&#10;Opis se ustvari samodej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F0711DC"/>
    <w:multiLevelType w:val="hybridMultilevel"/>
    <w:tmpl w:val="AA8EBA20"/>
    <w:lvl w:ilvl="0" w:tplc="04240001">
      <w:start w:val="1"/>
      <w:numFmt w:val="bullet"/>
      <w:lvlText w:val=""/>
      <w:lvlJc w:val="left"/>
      <w:pPr>
        <w:ind w:left="765" w:hanging="360"/>
      </w:pPr>
      <w:rPr>
        <w:rFonts w:ascii="Symbol" w:hAnsi="Symbol" w:hint="default"/>
      </w:rPr>
    </w:lvl>
    <w:lvl w:ilvl="1" w:tplc="04240003" w:tentative="1">
      <w:start w:val="1"/>
      <w:numFmt w:val="bullet"/>
      <w:lvlText w:val="o"/>
      <w:lvlJc w:val="left"/>
      <w:pPr>
        <w:ind w:left="1485" w:hanging="360"/>
      </w:pPr>
      <w:rPr>
        <w:rFonts w:ascii="Courier New" w:hAnsi="Courier New" w:cs="Courier New" w:hint="default"/>
      </w:rPr>
    </w:lvl>
    <w:lvl w:ilvl="2" w:tplc="04240005" w:tentative="1">
      <w:start w:val="1"/>
      <w:numFmt w:val="bullet"/>
      <w:lvlText w:val=""/>
      <w:lvlJc w:val="left"/>
      <w:pPr>
        <w:ind w:left="2205" w:hanging="360"/>
      </w:pPr>
      <w:rPr>
        <w:rFonts w:ascii="Wingdings" w:hAnsi="Wingdings" w:hint="default"/>
      </w:rPr>
    </w:lvl>
    <w:lvl w:ilvl="3" w:tplc="04240001" w:tentative="1">
      <w:start w:val="1"/>
      <w:numFmt w:val="bullet"/>
      <w:lvlText w:val=""/>
      <w:lvlJc w:val="left"/>
      <w:pPr>
        <w:ind w:left="2925" w:hanging="360"/>
      </w:pPr>
      <w:rPr>
        <w:rFonts w:ascii="Symbol" w:hAnsi="Symbol" w:hint="default"/>
      </w:rPr>
    </w:lvl>
    <w:lvl w:ilvl="4" w:tplc="04240003" w:tentative="1">
      <w:start w:val="1"/>
      <w:numFmt w:val="bullet"/>
      <w:lvlText w:val="o"/>
      <w:lvlJc w:val="left"/>
      <w:pPr>
        <w:ind w:left="3645" w:hanging="360"/>
      </w:pPr>
      <w:rPr>
        <w:rFonts w:ascii="Courier New" w:hAnsi="Courier New" w:cs="Courier New" w:hint="default"/>
      </w:rPr>
    </w:lvl>
    <w:lvl w:ilvl="5" w:tplc="04240005" w:tentative="1">
      <w:start w:val="1"/>
      <w:numFmt w:val="bullet"/>
      <w:lvlText w:val=""/>
      <w:lvlJc w:val="left"/>
      <w:pPr>
        <w:ind w:left="4365" w:hanging="360"/>
      </w:pPr>
      <w:rPr>
        <w:rFonts w:ascii="Wingdings" w:hAnsi="Wingdings" w:hint="default"/>
      </w:rPr>
    </w:lvl>
    <w:lvl w:ilvl="6" w:tplc="04240001" w:tentative="1">
      <w:start w:val="1"/>
      <w:numFmt w:val="bullet"/>
      <w:lvlText w:val=""/>
      <w:lvlJc w:val="left"/>
      <w:pPr>
        <w:ind w:left="5085" w:hanging="360"/>
      </w:pPr>
      <w:rPr>
        <w:rFonts w:ascii="Symbol" w:hAnsi="Symbol" w:hint="default"/>
      </w:rPr>
    </w:lvl>
    <w:lvl w:ilvl="7" w:tplc="04240003" w:tentative="1">
      <w:start w:val="1"/>
      <w:numFmt w:val="bullet"/>
      <w:lvlText w:val="o"/>
      <w:lvlJc w:val="left"/>
      <w:pPr>
        <w:ind w:left="5805" w:hanging="360"/>
      </w:pPr>
      <w:rPr>
        <w:rFonts w:ascii="Courier New" w:hAnsi="Courier New" w:cs="Courier New" w:hint="default"/>
      </w:rPr>
    </w:lvl>
    <w:lvl w:ilvl="8" w:tplc="04240005" w:tentative="1">
      <w:start w:val="1"/>
      <w:numFmt w:val="bullet"/>
      <w:lvlText w:val=""/>
      <w:lvlJc w:val="left"/>
      <w:pPr>
        <w:ind w:left="6525"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44AB"/>
    <w:rsid w:val="00047482"/>
    <w:rsid w:val="00060D55"/>
    <w:rsid w:val="00065D7B"/>
    <w:rsid w:val="000772AA"/>
    <w:rsid w:val="000823F4"/>
    <w:rsid w:val="000A3C6B"/>
    <w:rsid w:val="000B3EF7"/>
    <w:rsid w:val="000B4A81"/>
    <w:rsid w:val="000B740B"/>
    <w:rsid w:val="000C66D1"/>
    <w:rsid w:val="000D12F4"/>
    <w:rsid w:val="000D58FE"/>
    <w:rsid w:val="000E2DAA"/>
    <w:rsid w:val="000E336C"/>
    <w:rsid w:val="000F2DB1"/>
    <w:rsid w:val="00116427"/>
    <w:rsid w:val="00126171"/>
    <w:rsid w:val="00132A72"/>
    <w:rsid w:val="00152E7D"/>
    <w:rsid w:val="00154642"/>
    <w:rsid w:val="001546D5"/>
    <w:rsid w:val="00167A30"/>
    <w:rsid w:val="00170795"/>
    <w:rsid w:val="00174762"/>
    <w:rsid w:val="00181AC7"/>
    <w:rsid w:val="00195134"/>
    <w:rsid w:val="001C598D"/>
    <w:rsid w:val="001E7600"/>
    <w:rsid w:val="0020104E"/>
    <w:rsid w:val="002033C3"/>
    <w:rsid w:val="00205C8D"/>
    <w:rsid w:val="00206536"/>
    <w:rsid w:val="00210A39"/>
    <w:rsid w:val="00220B65"/>
    <w:rsid w:val="002241FE"/>
    <w:rsid w:val="0023103B"/>
    <w:rsid w:val="00244997"/>
    <w:rsid w:val="00264303"/>
    <w:rsid w:val="0026682C"/>
    <w:rsid w:val="00297788"/>
    <w:rsid w:val="002A39FD"/>
    <w:rsid w:val="002B2B70"/>
    <w:rsid w:val="002B5C21"/>
    <w:rsid w:val="002D6DDF"/>
    <w:rsid w:val="002F46D5"/>
    <w:rsid w:val="00306FCA"/>
    <w:rsid w:val="003244FC"/>
    <w:rsid w:val="00342179"/>
    <w:rsid w:val="0034520E"/>
    <w:rsid w:val="00355E66"/>
    <w:rsid w:val="00377C40"/>
    <w:rsid w:val="00393243"/>
    <w:rsid w:val="003B1FCE"/>
    <w:rsid w:val="003C7D8F"/>
    <w:rsid w:val="003D4D20"/>
    <w:rsid w:val="003E107F"/>
    <w:rsid w:val="0043311E"/>
    <w:rsid w:val="00436390"/>
    <w:rsid w:val="0046130C"/>
    <w:rsid w:val="004702D2"/>
    <w:rsid w:val="00485250"/>
    <w:rsid w:val="00486C4B"/>
    <w:rsid w:val="00493F54"/>
    <w:rsid w:val="004A50F5"/>
    <w:rsid w:val="004D6E31"/>
    <w:rsid w:val="004E2D32"/>
    <w:rsid w:val="004F7D74"/>
    <w:rsid w:val="00541181"/>
    <w:rsid w:val="00555AA8"/>
    <w:rsid w:val="00556010"/>
    <w:rsid w:val="00557B6C"/>
    <w:rsid w:val="0059557D"/>
    <w:rsid w:val="005C059F"/>
    <w:rsid w:val="005D0BB5"/>
    <w:rsid w:val="005E2E92"/>
    <w:rsid w:val="006269DC"/>
    <w:rsid w:val="006438FF"/>
    <w:rsid w:val="00651FA6"/>
    <w:rsid w:val="00654F3C"/>
    <w:rsid w:val="00655961"/>
    <w:rsid w:val="0066716C"/>
    <w:rsid w:val="006C0BF4"/>
    <w:rsid w:val="006C43A3"/>
    <w:rsid w:val="006C7827"/>
    <w:rsid w:val="006C7BC5"/>
    <w:rsid w:val="006F21E7"/>
    <w:rsid w:val="006F4D66"/>
    <w:rsid w:val="006F60D9"/>
    <w:rsid w:val="00701F2F"/>
    <w:rsid w:val="007037D3"/>
    <w:rsid w:val="007126DE"/>
    <w:rsid w:val="00741BEA"/>
    <w:rsid w:val="00751F0E"/>
    <w:rsid w:val="00771EF6"/>
    <w:rsid w:val="007A1E17"/>
    <w:rsid w:val="0080232B"/>
    <w:rsid w:val="00807726"/>
    <w:rsid w:val="00815ABB"/>
    <w:rsid w:val="00820290"/>
    <w:rsid w:val="0082769F"/>
    <w:rsid w:val="00866B81"/>
    <w:rsid w:val="00876195"/>
    <w:rsid w:val="0088130D"/>
    <w:rsid w:val="00883538"/>
    <w:rsid w:val="0088684D"/>
    <w:rsid w:val="008A2B0C"/>
    <w:rsid w:val="008B7A59"/>
    <w:rsid w:val="008D2FFE"/>
    <w:rsid w:val="009072F9"/>
    <w:rsid w:val="00915C14"/>
    <w:rsid w:val="0092402F"/>
    <w:rsid w:val="00930F4D"/>
    <w:rsid w:val="00951ED4"/>
    <w:rsid w:val="00997A2D"/>
    <w:rsid w:val="009A4437"/>
    <w:rsid w:val="009B0D62"/>
    <w:rsid w:val="009C4710"/>
    <w:rsid w:val="009E3F41"/>
    <w:rsid w:val="009F6FB1"/>
    <w:rsid w:val="009F7768"/>
    <w:rsid w:val="00A144F1"/>
    <w:rsid w:val="00A14571"/>
    <w:rsid w:val="00A232E1"/>
    <w:rsid w:val="00A62B10"/>
    <w:rsid w:val="00A6535D"/>
    <w:rsid w:val="00A741F2"/>
    <w:rsid w:val="00AE6D6F"/>
    <w:rsid w:val="00B02230"/>
    <w:rsid w:val="00B142E4"/>
    <w:rsid w:val="00B33B27"/>
    <w:rsid w:val="00B66902"/>
    <w:rsid w:val="00B80A1F"/>
    <w:rsid w:val="00BC3593"/>
    <w:rsid w:val="00BD3D1C"/>
    <w:rsid w:val="00BE123A"/>
    <w:rsid w:val="00BF15B2"/>
    <w:rsid w:val="00BF6BE3"/>
    <w:rsid w:val="00C33AB4"/>
    <w:rsid w:val="00C6776F"/>
    <w:rsid w:val="00CA3F81"/>
    <w:rsid w:val="00CB796A"/>
    <w:rsid w:val="00CF15B0"/>
    <w:rsid w:val="00CF70A8"/>
    <w:rsid w:val="00D03322"/>
    <w:rsid w:val="00D13EF1"/>
    <w:rsid w:val="00D32F5C"/>
    <w:rsid w:val="00D35DD4"/>
    <w:rsid w:val="00D50AD8"/>
    <w:rsid w:val="00D620E9"/>
    <w:rsid w:val="00D700C3"/>
    <w:rsid w:val="00DA165B"/>
    <w:rsid w:val="00DA291A"/>
    <w:rsid w:val="00DA7863"/>
    <w:rsid w:val="00DD3CE1"/>
    <w:rsid w:val="00DD4B4B"/>
    <w:rsid w:val="00DE1097"/>
    <w:rsid w:val="00E00C3F"/>
    <w:rsid w:val="00E62A26"/>
    <w:rsid w:val="00EB7739"/>
    <w:rsid w:val="00EC394F"/>
    <w:rsid w:val="00EE73D0"/>
    <w:rsid w:val="00F2060D"/>
    <w:rsid w:val="00F354D2"/>
    <w:rsid w:val="00F436A4"/>
    <w:rsid w:val="00F55D63"/>
    <w:rsid w:val="00F6290F"/>
    <w:rsid w:val="00F65073"/>
    <w:rsid w:val="00F6689D"/>
    <w:rsid w:val="00F72B52"/>
    <w:rsid w:val="00F74E1D"/>
    <w:rsid w:val="00FB5AD3"/>
    <w:rsid w:val="00FB7CFF"/>
    <w:rsid w:val="00FD139F"/>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character" w:styleId="Poudarek">
    <w:name w:val="Emphasis"/>
    <w:basedOn w:val="Privzetapisavaodstavka"/>
    <w:uiPriority w:val="20"/>
    <w:qFormat/>
    <w:rsid w:val="00CA3F8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EDEF2B7-5A73-442F-BB06-7A12EFD52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1040</Words>
  <Characters>5928</Characters>
  <Application>Microsoft Office Word</Application>
  <DocSecurity>0</DocSecurity>
  <Lines>49</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Nataša Pirc Musar</dc:creator>
  <cp:lastModifiedBy>Danaja Kek</cp:lastModifiedBy>
  <cp:revision>2</cp:revision>
  <cp:lastPrinted>2023-05-17T12:05:00Z</cp:lastPrinted>
  <dcterms:created xsi:type="dcterms:W3CDTF">2025-09-26T07:54:00Z</dcterms:created>
  <dcterms:modified xsi:type="dcterms:W3CDTF">2025-09-26T07:54:00Z</dcterms:modified>
</cp:coreProperties>
</file>