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2EB2" w14:textId="77777777" w:rsidR="006F4D66" w:rsidRPr="00B55F93" w:rsidRDefault="006F4D66" w:rsidP="006F4D66">
      <w:pPr>
        <w:spacing w:line="276" w:lineRule="auto"/>
        <w:ind w:left="360"/>
        <w:jc w:val="center"/>
        <w:rPr>
          <w:rFonts w:ascii="Arial" w:hAnsi="Arial" w:cs="Arial"/>
          <w:b/>
          <w:sz w:val="22"/>
          <w:szCs w:val="22"/>
          <w:lang w:val="sl-SI"/>
        </w:rPr>
      </w:pPr>
    </w:p>
    <w:p w14:paraId="2BD1CE4D" w14:textId="77777777" w:rsidR="00F50F97" w:rsidRPr="00B55F93" w:rsidRDefault="00F50F97" w:rsidP="00B55F93">
      <w:pPr>
        <w:spacing w:line="276" w:lineRule="auto"/>
        <w:rPr>
          <w:rFonts w:cstheme="minorHAnsi"/>
          <w:b/>
          <w:sz w:val="22"/>
          <w:szCs w:val="22"/>
          <w:lang w:val="sl-SI"/>
        </w:rPr>
      </w:pPr>
    </w:p>
    <w:p w14:paraId="6311A94D" w14:textId="3810AE2C" w:rsidR="002C5669" w:rsidRPr="00B55F93" w:rsidRDefault="002C5669" w:rsidP="00B71672">
      <w:pPr>
        <w:jc w:val="both"/>
        <w:rPr>
          <w:rFonts w:cstheme="minorHAnsi"/>
          <w:sz w:val="22"/>
          <w:szCs w:val="22"/>
          <w:lang w:val="sl-SI"/>
        </w:rPr>
      </w:pPr>
    </w:p>
    <w:p w14:paraId="7C3D4B8D" w14:textId="7F6ED8B3" w:rsidR="006A6B5F" w:rsidRPr="006A6B5F" w:rsidRDefault="006A6B5F" w:rsidP="006A6B5F">
      <w:pPr>
        <w:jc w:val="center"/>
        <w:rPr>
          <w:rFonts w:cstheme="minorHAnsi"/>
          <w:b/>
          <w:szCs w:val="22"/>
          <w:lang w:val="sl-SI"/>
        </w:rPr>
      </w:pPr>
      <w:r w:rsidRPr="006A6B5F">
        <w:rPr>
          <w:rFonts w:cstheme="minorHAnsi"/>
          <w:b/>
          <w:szCs w:val="22"/>
          <w:lang w:val="sl-SI"/>
        </w:rPr>
        <w:t>Govor predsednice Republike Slovenije Nataše Pirc Musar</w:t>
      </w:r>
    </w:p>
    <w:p w14:paraId="49EAF084" w14:textId="7A21FD8F" w:rsidR="00B55F93" w:rsidRPr="00B55F93" w:rsidRDefault="002E4C55" w:rsidP="006A6B5F">
      <w:pPr>
        <w:jc w:val="center"/>
        <w:rPr>
          <w:rFonts w:cstheme="minorHAnsi"/>
          <w:b/>
          <w:szCs w:val="22"/>
          <w:lang w:val="sl-SI"/>
        </w:rPr>
      </w:pPr>
      <w:bookmarkStart w:id="0" w:name="_Hlk197952618"/>
      <w:r>
        <w:rPr>
          <w:rFonts w:cstheme="minorHAnsi"/>
          <w:b/>
          <w:szCs w:val="22"/>
          <w:lang w:val="sl-SI"/>
        </w:rPr>
        <w:t xml:space="preserve">na </w:t>
      </w:r>
      <w:bookmarkEnd w:id="0"/>
      <w:r w:rsidR="000F4A89" w:rsidRPr="000F4A89">
        <w:rPr>
          <w:rFonts w:cstheme="minorHAnsi"/>
          <w:b/>
          <w:szCs w:val="22"/>
          <w:lang w:val="sl-SI"/>
        </w:rPr>
        <w:t xml:space="preserve">slovesnosti ob </w:t>
      </w:r>
      <w:r w:rsidR="001A20FC" w:rsidRPr="001A20FC">
        <w:rPr>
          <w:rFonts w:cstheme="minorHAnsi"/>
          <w:b/>
          <w:szCs w:val="22"/>
          <w:lang w:val="sl-SI"/>
        </w:rPr>
        <w:t>80</w:t>
      </w:r>
      <w:r w:rsidR="00F1314C">
        <w:rPr>
          <w:rFonts w:cstheme="minorHAnsi"/>
          <w:b/>
          <w:szCs w:val="22"/>
          <w:lang w:val="sl-SI"/>
        </w:rPr>
        <w:t>. ob</w:t>
      </w:r>
      <w:r w:rsidR="001A20FC" w:rsidRPr="001A20FC">
        <w:rPr>
          <w:rFonts w:cstheme="minorHAnsi"/>
          <w:b/>
          <w:szCs w:val="22"/>
          <w:lang w:val="sl-SI"/>
        </w:rPr>
        <w:t>letnici osvoboditve koncentracijskega taborišča Ljubelj</w:t>
      </w:r>
    </w:p>
    <w:p w14:paraId="5519D7DC" w14:textId="6AD6A49E" w:rsidR="00B55F93" w:rsidRDefault="00B55F93" w:rsidP="00B55F93">
      <w:pPr>
        <w:jc w:val="both"/>
        <w:rPr>
          <w:rFonts w:cstheme="minorHAnsi"/>
          <w:sz w:val="22"/>
          <w:szCs w:val="22"/>
          <w:lang w:val="sl-SI"/>
        </w:rPr>
      </w:pPr>
    </w:p>
    <w:p w14:paraId="47763337" w14:textId="77777777" w:rsidR="00DA2230" w:rsidRPr="00B55F93" w:rsidRDefault="00DA2230" w:rsidP="00B55F93">
      <w:pPr>
        <w:jc w:val="both"/>
        <w:rPr>
          <w:rFonts w:cstheme="minorHAnsi"/>
          <w:sz w:val="22"/>
          <w:szCs w:val="22"/>
          <w:lang w:val="sl-SI"/>
        </w:rPr>
      </w:pPr>
      <w:bookmarkStart w:id="1" w:name="_GoBack"/>
      <w:bookmarkEnd w:id="1"/>
    </w:p>
    <w:p w14:paraId="5B7AFFF1" w14:textId="7508BA0E" w:rsidR="00B55F93" w:rsidRPr="00B55F93" w:rsidRDefault="00DA2230" w:rsidP="00B55F93">
      <w:pPr>
        <w:jc w:val="center"/>
        <w:rPr>
          <w:rFonts w:cstheme="minorHAnsi"/>
          <w:sz w:val="22"/>
          <w:szCs w:val="22"/>
          <w:lang w:val="sl-SI"/>
        </w:rPr>
      </w:pPr>
      <w:r>
        <w:rPr>
          <w:rFonts w:cstheme="minorHAnsi"/>
          <w:sz w:val="22"/>
          <w:szCs w:val="22"/>
          <w:lang w:val="sl-SI"/>
        </w:rPr>
        <w:t>Ljubelj</w:t>
      </w:r>
      <w:r w:rsidR="00B55F93" w:rsidRPr="00B55F93">
        <w:rPr>
          <w:rFonts w:cstheme="minorHAnsi"/>
          <w:sz w:val="22"/>
          <w:szCs w:val="22"/>
          <w:lang w:val="sl-SI"/>
        </w:rPr>
        <w:t xml:space="preserve">, </w:t>
      </w:r>
      <w:r w:rsidR="001A20FC">
        <w:rPr>
          <w:rFonts w:cstheme="minorHAnsi"/>
          <w:sz w:val="22"/>
          <w:szCs w:val="22"/>
          <w:lang w:val="sl-SI"/>
        </w:rPr>
        <w:t>7</w:t>
      </w:r>
      <w:r w:rsidR="00B55F93" w:rsidRPr="00B55F93">
        <w:rPr>
          <w:rFonts w:cstheme="minorHAnsi"/>
          <w:sz w:val="22"/>
          <w:szCs w:val="22"/>
          <w:lang w:val="sl-SI"/>
        </w:rPr>
        <w:t xml:space="preserve">. </w:t>
      </w:r>
      <w:r w:rsidR="001A20FC">
        <w:rPr>
          <w:rFonts w:cstheme="minorHAnsi"/>
          <w:sz w:val="22"/>
          <w:szCs w:val="22"/>
          <w:lang w:val="sl-SI"/>
        </w:rPr>
        <w:t>junij</w:t>
      </w:r>
      <w:r w:rsidR="00B55F93" w:rsidRPr="00B55F93">
        <w:rPr>
          <w:rFonts w:cstheme="minorHAnsi"/>
          <w:sz w:val="22"/>
          <w:szCs w:val="22"/>
          <w:lang w:val="sl-SI"/>
        </w:rPr>
        <w:t xml:space="preserve"> 2025</w:t>
      </w:r>
    </w:p>
    <w:p w14:paraId="18B9A568" w14:textId="77777777" w:rsidR="00B55F93" w:rsidRPr="00B55F93" w:rsidRDefault="00B55F93" w:rsidP="00B55F93">
      <w:pPr>
        <w:jc w:val="both"/>
        <w:rPr>
          <w:rFonts w:cstheme="minorHAnsi"/>
          <w:sz w:val="22"/>
          <w:szCs w:val="22"/>
          <w:lang w:val="sl-SI"/>
        </w:rPr>
      </w:pPr>
    </w:p>
    <w:p w14:paraId="250B4CFE" w14:textId="77777777" w:rsidR="00B55F93" w:rsidRPr="00B55F93" w:rsidRDefault="00B55F93" w:rsidP="00B55F93">
      <w:pPr>
        <w:jc w:val="both"/>
        <w:rPr>
          <w:rFonts w:cstheme="minorHAnsi"/>
          <w:sz w:val="22"/>
          <w:szCs w:val="22"/>
          <w:lang w:val="sl-SI"/>
        </w:rPr>
      </w:pPr>
    </w:p>
    <w:p w14:paraId="402AF634" w14:textId="77777777" w:rsidR="00B55F93" w:rsidRDefault="00B55F93" w:rsidP="00B55F93">
      <w:pPr>
        <w:jc w:val="right"/>
        <w:rPr>
          <w:rFonts w:cstheme="minorHAnsi"/>
          <w:sz w:val="22"/>
          <w:szCs w:val="22"/>
          <w:lang w:val="sl-SI"/>
        </w:rPr>
      </w:pPr>
    </w:p>
    <w:p w14:paraId="3D956751" w14:textId="45C8B740" w:rsidR="00B55F93" w:rsidRPr="00B55F93" w:rsidRDefault="00B55F93" w:rsidP="00B55F93">
      <w:pPr>
        <w:jc w:val="right"/>
        <w:rPr>
          <w:rFonts w:cstheme="minorHAnsi"/>
          <w:sz w:val="22"/>
          <w:szCs w:val="22"/>
          <w:lang w:val="sl-SI"/>
        </w:rPr>
      </w:pPr>
      <w:r w:rsidRPr="007E40B2">
        <w:rPr>
          <w:rFonts w:cstheme="minorHAnsi"/>
          <w:i/>
          <w:sz w:val="22"/>
          <w:szCs w:val="22"/>
          <w:lang w:val="sl-SI"/>
        </w:rPr>
        <w:t>Velja govorjena beseda</w:t>
      </w:r>
      <w:r>
        <w:rPr>
          <w:rFonts w:cstheme="minorHAnsi"/>
          <w:sz w:val="22"/>
          <w:szCs w:val="22"/>
          <w:lang w:val="sl-SI"/>
        </w:rPr>
        <w:t>.</w:t>
      </w:r>
    </w:p>
    <w:p w14:paraId="27A96D5D" w14:textId="77777777" w:rsidR="00B55F93" w:rsidRPr="00B55F93" w:rsidRDefault="00B55F93" w:rsidP="00B55F93">
      <w:pPr>
        <w:jc w:val="both"/>
        <w:rPr>
          <w:rFonts w:cstheme="minorHAnsi"/>
          <w:sz w:val="22"/>
          <w:szCs w:val="22"/>
          <w:lang w:val="sl-SI"/>
        </w:rPr>
      </w:pPr>
      <w:r w:rsidRPr="00B55F93">
        <w:rPr>
          <w:rFonts w:cstheme="minorHAnsi"/>
          <w:sz w:val="22"/>
          <w:szCs w:val="22"/>
          <w:lang w:val="sl-SI"/>
        </w:rPr>
        <w:tab/>
      </w:r>
      <w:r w:rsidRPr="00B55F93">
        <w:rPr>
          <w:rFonts w:cstheme="minorHAnsi"/>
          <w:sz w:val="22"/>
          <w:szCs w:val="22"/>
          <w:lang w:val="sl-SI"/>
        </w:rPr>
        <w:tab/>
      </w:r>
      <w:r w:rsidRPr="00B55F93">
        <w:rPr>
          <w:rFonts w:cstheme="minorHAnsi"/>
          <w:sz w:val="22"/>
          <w:szCs w:val="22"/>
          <w:lang w:val="sl-SI"/>
        </w:rPr>
        <w:tab/>
      </w:r>
      <w:r w:rsidRPr="00B55F93">
        <w:rPr>
          <w:rFonts w:cstheme="minorHAnsi"/>
          <w:sz w:val="22"/>
          <w:szCs w:val="22"/>
          <w:lang w:val="sl-SI"/>
        </w:rPr>
        <w:tab/>
      </w:r>
      <w:r w:rsidRPr="00B55F93">
        <w:rPr>
          <w:rFonts w:cstheme="minorHAnsi"/>
          <w:sz w:val="22"/>
          <w:szCs w:val="22"/>
          <w:lang w:val="sl-SI"/>
        </w:rPr>
        <w:tab/>
      </w:r>
      <w:r w:rsidRPr="00B55F93">
        <w:rPr>
          <w:rFonts w:cstheme="minorHAnsi"/>
          <w:sz w:val="22"/>
          <w:szCs w:val="22"/>
          <w:lang w:val="sl-SI"/>
        </w:rPr>
        <w:tab/>
      </w:r>
      <w:r w:rsidRPr="00B55F93">
        <w:rPr>
          <w:rFonts w:cstheme="minorHAnsi"/>
          <w:sz w:val="22"/>
          <w:szCs w:val="22"/>
          <w:lang w:val="sl-SI"/>
        </w:rPr>
        <w:tab/>
      </w:r>
      <w:r w:rsidRPr="00B55F93">
        <w:rPr>
          <w:rFonts w:cstheme="minorHAnsi"/>
          <w:sz w:val="22"/>
          <w:szCs w:val="22"/>
          <w:lang w:val="sl-SI"/>
        </w:rPr>
        <w:tab/>
      </w:r>
    </w:p>
    <w:p w14:paraId="29D54195" w14:textId="77777777" w:rsidR="00B55F93" w:rsidRPr="00B55F93" w:rsidRDefault="00B55F93" w:rsidP="00B55F93">
      <w:pPr>
        <w:jc w:val="both"/>
        <w:rPr>
          <w:rFonts w:cstheme="minorHAnsi"/>
          <w:sz w:val="22"/>
          <w:szCs w:val="22"/>
          <w:lang w:val="sl-SI"/>
        </w:rPr>
      </w:pPr>
    </w:p>
    <w:p w14:paraId="302778B9" w14:textId="77777777" w:rsidR="001A20FC" w:rsidRPr="001A20FC" w:rsidRDefault="001A20FC" w:rsidP="001A20FC">
      <w:pPr>
        <w:jc w:val="both"/>
        <w:rPr>
          <w:rFonts w:cstheme="minorHAnsi"/>
          <w:sz w:val="22"/>
          <w:szCs w:val="22"/>
          <w:lang w:val="sl-SI"/>
        </w:rPr>
      </w:pPr>
      <w:r w:rsidRPr="001A20FC">
        <w:rPr>
          <w:rFonts w:cstheme="minorHAnsi"/>
          <w:sz w:val="22"/>
          <w:szCs w:val="22"/>
          <w:lang w:val="sl-SI"/>
        </w:rPr>
        <w:t>Spoštovani visoki gostje,</w:t>
      </w:r>
    </w:p>
    <w:p w14:paraId="754F1F6E" w14:textId="77777777" w:rsidR="001A20FC" w:rsidRPr="001A20FC" w:rsidRDefault="001A20FC" w:rsidP="001A20FC">
      <w:pPr>
        <w:jc w:val="both"/>
        <w:rPr>
          <w:rFonts w:cstheme="minorHAnsi"/>
          <w:sz w:val="22"/>
          <w:szCs w:val="22"/>
          <w:lang w:val="sl-SI"/>
        </w:rPr>
      </w:pPr>
      <w:r w:rsidRPr="001A20FC">
        <w:rPr>
          <w:rFonts w:cstheme="minorHAnsi"/>
          <w:sz w:val="22"/>
          <w:szCs w:val="22"/>
          <w:lang w:val="sl-SI"/>
        </w:rPr>
        <w:t>spoštovani predstavniki lokalne skupnosti,</w:t>
      </w:r>
    </w:p>
    <w:p w14:paraId="7775B113" w14:textId="77777777" w:rsidR="001A20FC" w:rsidRPr="001A20FC" w:rsidRDefault="001A20FC" w:rsidP="001A20FC">
      <w:pPr>
        <w:jc w:val="both"/>
        <w:rPr>
          <w:rFonts w:cstheme="minorHAnsi"/>
          <w:sz w:val="22"/>
          <w:szCs w:val="22"/>
          <w:lang w:val="sl-SI"/>
        </w:rPr>
      </w:pPr>
      <w:r w:rsidRPr="001A20FC">
        <w:rPr>
          <w:rFonts w:cstheme="minorHAnsi"/>
          <w:sz w:val="22"/>
          <w:szCs w:val="22"/>
          <w:lang w:val="sl-SI"/>
        </w:rPr>
        <w:t>cenjeni taboriščniki, predstavniki združenj in odborov žrtev vojnega nasilja ter domoljubnih in veteranskih organizacij,</w:t>
      </w:r>
    </w:p>
    <w:p w14:paraId="79171851" w14:textId="77777777" w:rsidR="001A20FC" w:rsidRPr="001A20FC" w:rsidRDefault="001A20FC" w:rsidP="001A20FC">
      <w:pPr>
        <w:jc w:val="both"/>
        <w:rPr>
          <w:rFonts w:cstheme="minorHAnsi"/>
          <w:sz w:val="22"/>
          <w:szCs w:val="22"/>
          <w:lang w:val="sl-SI"/>
        </w:rPr>
      </w:pPr>
      <w:r w:rsidRPr="001A20FC">
        <w:rPr>
          <w:rFonts w:cstheme="minorHAnsi"/>
          <w:sz w:val="22"/>
          <w:szCs w:val="22"/>
          <w:lang w:val="sl-SI"/>
        </w:rPr>
        <w:t>spoštovani veleposlaniki in gostje iz tujine,</w:t>
      </w:r>
    </w:p>
    <w:p w14:paraId="060CC35B" w14:textId="77777777" w:rsidR="001A20FC" w:rsidRPr="001A20FC" w:rsidRDefault="001A20FC" w:rsidP="001A20FC">
      <w:pPr>
        <w:jc w:val="both"/>
        <w:rPr>
          <w:rFonts w:cstheme="minorHAnsi"/>
          <w:sz w:val="22"/>
          <w:szCs w:val="22"/>
          <w:lang w:val="sl-SI"/>
        </w:rPr>
      </w:pPr>
      <w:r w:rsidRPr="001A20FC">
        <w:rPr>
          <w:rFonts w:cstheme="minorHAnsi"/>
          <w:sz w:val="22"/>
          <w:szCs w:val="22"/>
          <w:lang w:val="sl-SI"/>
        </w:rPr>
        <w:t>gospe in gospodje.</w:t>
      </w:r>
    </w:p>
    <w:p w14:paraId="32AF2B23" w14:textId="77777777" w:rsidR="001A20FC" w:rsidRPr="001A20FC" w:rsidRDefault="001A20FC" w:rsidP="001A20FC">
      <w:pPr>
        <w:jc w:val="both"/>
        <w:rPr>
          <w:rFonts w:cstheme="minorHAnsi"/>
          <w:sz w:val="22"/>
          <w:szCs w:val="22"/>
          <w:lang w:val="sl-SI"/>
        </w:rPr>
      </w:pPr>
    </w:p>
    <w:p w14:paraId="0516B695" w14:textId="77777777" w:rsidR="001A20FC" w:rsidRPr="001A20FC" w:rsidRDefault="001A20FC" w:rsidP="001A20FC">
      <w:pPr>
        <w:jc w:val="both"/>
        <w:rPr>
          <w:rFonts w:cstheme="minorHAnsi"/>
          <w:sz w:val="22"/>
          <w:szCs w:val="22"/>
          <w:lang w:val="sl-SI"/>
        </w:rPr>
      </w:pPr>
      <w:r w:rsidRPr="001A20FC">
        <w:rPr>
          <w:rFonts w:cstheme="minorHAnsi"/>
          <w:sz w:val="22"/>
          <w:szCs w:val="22"/>
          <w:lang w:val="sl-SI"/>
        </w:rPr>
        <w:t xml:space="preserve">Ob spominskih slovesnostih, povezanih z 80. obletnico konca druge svetovne vojne, se nam misli vračajo v preteklost – k tistim, ki so ne le sanjali o svobodi, temveč so se tudi dejavno uprli in borili zanjo. Vsak od nas ima svojo izkušnjo ali spomin na tiste temne čase. Pridobili smo jih po različnih poteh – z branjem knjig, pogovori s starimi starši, obiskovanjem muzejev, gledanjem dokumentarnih filmov in razpravami v šoli. Najbolj presunljive so izkušnje tistih, ki so grozote vojne izkusili na lastni koži. Tistih, ki so bili nenadoma soočeni z vprašanji o preživetju. Tistih, ki so doživeli popolno razčlovečenje telesa in uma. Tistih, ki so v brezpravnem okolju postali le vtetovirane številke v črtastih oblekah, prepuščeni na milost in nemilost fašističnemu in nacističnemu terorju. Takih je bilo več milijonov. Na naših tleh v koncentracijskem taborišču v Ljubelju pa skoraj 2.000. </w:t>
      </w:r>
    </w:p>
    <w:p w14:paraId="536735F0" w14:textId="77777777" w:rsidR="001A20FC" w:rsidRPr="001A20FC" w:rsidRDefault="001A20FC" w:rsidP="001A20FC">
      <w:pPr>
        <w:jc w:val="both"/>
        <w:rPr>
          <w:rFonts w:cstheme="minorHAnsi"/>
          <w:sz w:val="22"/>
          <w:szCs w:val="22"/>
          <w:lang w:val="sl-SI"/>
        </w:rPr>
      </w:pPr>
    </w:p>
    <w:p w14:paraId="398D20CA" w14:textId="77777777" w:rsidR="001A20FC" w:rsidRPr="001A20FC" w:rsidRDefault="001A20FC" w:rsidP="001A20FC">
      <w:pPr>
        <w:jc w:val="both"/>
        <w:rPr>
          <w:rFonts w:cstheme="minorHAnsi"/>
          <w:sz w:val="22"/>
          <w:szCs w:val="22"/>
          <w:lang w:val="sl-SI"/>
        </w:rPr>
      </w:pPr>
      <w:r w:rsidRPr="001A20FC">
        <w:rPr>
          <w:rFonts w:cstheme="minorHAnsi"/>
          <w:sz w:val="22"/>
          <w:szCs w:val="22"/>
          <w:lang w:val="sl-SI"/>
        </w:rPr>
        <w:t xml:space="preserve">Namen nemških koncentracijskih in delovnih taborišč je bil en sam – s prisilnim delom do onemoglosti zgarati internirance in jih poslati v smrt. Ob lepoti narave na tem koščku sveta si včasih težko predstavljamo, v kakšnih človeka nevrednih razmerah, lakoti in mrazu so tu v obdobju med letoma 1943 in 1945 trpeli in umirali predstavniki različnih narodov. Kljub pričevanjem, slikovnemu in zgodovinskemu gradivu verjetno nikdar ne bomo v celoti dojeli in razumeli razsežnosti dejanj in občutkov posameznikov, ki so to prestali. Surovo realnost takratnega dogajanja nam ponuja pogled na 1561 metrov dolg predor skozi Karavanke. Vrtanje in odstranjevanje skale z golimi rokami je zahtevalo nadčloveške napore in voljo do upora in preživetja. </w:t>
      </w:r>
    </w:p>
    <w:p w14:paraId="762FAEBC" w14:textId="77777777" w:rsidR="001A20FC" w:rsidRPr="001A20FC" w:rsidRDefault="001A20FC" w:rsidP="001A20FC">
      <w:pPr>
        <w:jc w:val="both"/>
        <w:rPr>
          <w:rFonts w:cstheme="minorHAnsi"/>
          <w:sz w:val="22"/>
          <w:szCs w:val="22"/>
          <w:lang w:val="sl-SI"/>
        </w:rPr>
      </w:pPr>
    </w:p>
    <w:p w14:paraId="1E4F5BD5" w14:textId="0684A962" w:rsidR="001A20FC" w:rsidRPr="001A20FC" w:rsidRDefault="001A20FC" w:rsidP="001A20FC">
      <w:pPr>
        <w:jc w:val="both"/>
        <w:rPr>
          <w:rFonts w:cstheme="minorHAnsi"/>
          <w:sz w:val="22"/>
          <w:szCs w:val="22"/>
          <w:lang w:val="sl-SI"/>
        </w:rPr>
      </w:pPr>
      <w:r w:rsidRPr="001A20FC">
        <w:rPr>
          <w:rFonts w:cstheme="minorHAnsi"/>
          <w:sz w:val="22"/>
          <w:szCs w:val="22"/>
          <w:lang w:val="sl-SI"/>
        </w:rPr>
        <w:t xml:space="preserve">Vendar pa žičnata ograja in sistematično nasilje nacistov nista uspela pregnati dobrote iz človeških src. Tako kot v mnogih krajih po Sloveniji je tudi v Ljubelju svetlobo in žarek upanja prinašala pogumna ter nesebična pomoč lokalnega prebivalstva. Ponujena roka je bila roka človečnosti, plemenitosti in solidarnosti. Slovenci smo v svoji viharni zgodovini neštetokrat dokazali, da nevidnih niti človeških src ne more pretrgati nobena zlonamerna sila. Zelo slikovito je to neprecenljivo srčno vez med ljudmi opisal francoski taboriščnik Maurice </w:t>
      </w:r>
      <w:proofErr w:type="spellStart"/>
      <w:r w:rsidRPr="001A20FC">
        <w:rPr>
          <w:rFonts w:cstheme="minorHAnsi"/>
          <w:sz w:val="22"/>
          <w:szCs w:val="22"/>
          <w:lang w:val="sl-SI"/>
        </w:rPr>
        <w:t>Rioux</w:t>
      </w:r>
      <w:proofErr w:type="spellEnd"/>
      <w:r>
        <w:rPr>
          <w:rFonts w:cstheme="minorHAnsi"/>
          <w:sz w:val="22"/>
          <w:szCs w:val="22"/>
          <w:lang w:val="sl-SI"/>
        </w:rPr>
        <w:t>:</w:t>
      </w:r>
      <w:r w:rsidRPr="001A20FC">
        <w:rPr>
          <w:rFonts w:cstheme="minorHAnsi"/>
          <w:sz w:val="22"/>
          <w:szCs w:val="22"/>
          <w:lang w:val="sl-SI"/>
        </w:rPr>
        <w:t xml:space="preserve"> </w:t>
      </w:r>
      <w:r>
        <w:rPr>
          <w:rFonts w:cstheme="minorHAnsi"/>
          <w:sz w:val="22"/>
          <w:szCs w:val="22"/>
          <w:lang w:val="sl-SI"/>
        </w:rPr>
        <w:t>»</w:t>
      </w:r>
      <w:r w:rsidRPr="001A20FC">
        <w:rPr>
          <w:rFonts w:cstheme="minorHAnsi"/>
          <w:sz w:val="22"/>
          <w:szCs w:val="22"/>
          <w:lang w:val="sl-SI"/>
        </w:rPr>
        <w:t xml:space="preserve">Vsak večer smo se peljali po zelo ozki ulici, da bi prispeli na glavno cesto. Ko smo se peljali, so se okna večkrat na hitro odprla in na naše glave so deževale </w:t>
      </w:r>
      <w:r w:rsidRPr="001A20FC">
        <w:rPr>
          <w:rFonts w:cstheme="minorHAnsi"/>
          <w:sz w:val="22"/>
          <w:szCs w:val="22"/>
          <w:lang w:val="sl-SI"/>
        </w:rPr>
        <w:lastRenderedPageBreak/>
        <w:t>žemljice in jabolka. Takoj zatem so se okna spet zaprla. Nam je ta dež prinesel veliko tolažbo, predvsem moralno. Čutili smo, da so bili ljudje z nami in so sovražili nemškega okupatorja.</w:t>
      </w:r>
      <w:r>
        <w:rPr>
          <w:rFonts w:cstheme="minorHAnsi"/>
          <w:sz w:val="22"/>
          <w:szCs w:val="22"/>
          <w:lang w:val="sl-SI"/>
        </w:rPr>
        <w:t>«</w:t>
      </w:r>
    </w:p>
    <w:p w14:paraId="6582C5D4" w14:textId="77777777" w:rsidR="001A20FC" w:rsidRPr="001A20FC" w:rsidRDefault="001A20FC" w:rsidP="001A20FC">
      <w:pPr>
        <w:jc w:val="both"/>
        <w:rPr>
          <w:rFonts w:cstheme="minorHAnsi"/>
          <w:sz w:val="22"/>
          <w:szCs w:val="22"/>
          <w:lang w:val="sl-SI"/>
        </w:rPr>
      </w:pPr>
    </w:p>
    <w:p w14:paraId="64EC52D8" w14:textId="77777777" w:rsidR="001A20FC" w:rsidRPr="001A20FC" w:rsidRDefault="001A20FC" w:rsidP="001A20FC">
      <w:pPr>
        <w:jc w:val="both"/>
        <w:rPr>
          <w:rFonts w:cstheme="minorHAnsi"/>
          <w:sz w:val="22"/>
          <w:szCs w:val="22"/>
          <w:lang w:val="sl-SI"/>
        </w:rPr>
      </w:pPr>
      <w:r w:rsidRPr="001A20FC">
        <w:rPr>
          <w:rFonts w:cstheme="minorHAnsi"/>
          <w:sz w:val="22"/>
          <w:szCs w:val="22"/>
          <w:lang w:val="sl-SI"/>
        </w:rPr>
        <w:t xml:space="preserve">Gospe in gospodje, kljub številnim dosežkom v zgodovini človeštva, razvoju vrednot, umetnosti, kulture, znanosti in tehnologije je še vedno nepredstavljivo, kaj je človek sposoben narediti sočloveku. Bojim se, da, kljub vsem prizadevanjem še nismo dosegli civilizacijske ravni za trajen mir, vzajemno spoštovanje in sožitje v svetu. To nam kaže dogajanje na številnih žariščih po svetu. Zato moramo vsak dan in vedno znova skrbno paziti, da se demokratične vrednote in pravne norme ne umaknejo manipulacijam, demagogiji in ksenofobiji. Spomin in opomin na vojne grozote nikakor ne smeta zbledeti. To je naša skupna odgovornost. Zato me veseli, da je bilo pred desetletjem območje taborišča Ljubelj razglašeno za kulturni spomenik državnega pomena. Želim si, da to ostane kraj miru, spokojnosti, spomina in pomnjenja. Kraj, kjer se bodo srečevale ter spominjale različne generacije in učili prihodnji rodovi. Človeštvo lahko napreduje le s spoznanji iz preteklih napak, sočutjem, odpuščanjem in iskrenim prizadevanjem za razumevanje drugega. </w:t>
      </w:r>
    </w:p>
    <w:p w14:paraId="593319D6" w14:textId="77777777" w:rsidR="001A20FC" w:rsidRPr="001A20FC" w:rsidRDefault="001A20FC" w:rsidP="001A20FC">
      <w:pPr>
        <w:jc w:val="both"/>
        <w:rPr>
          <w:rFonts w:cstheme="minorHAnsi"/>
          <w:sz w:val="22"/>
          <w:szCs w:val="22"/>
          <w:lang w:val="sl-SI"/>
        </w:rPr>
      </w:pPr>
    </w:p>
    <w:p w14:paraId="6E2474DF" w14:textId="1872F9C4" w:rsidR="009C652E" w:rsidRPr="006A6B5F" w:rsidRDefault="001A20FC" w:rsidP="001A20FC">
      <w:pPr>
        <w:jc w:val="both"/>
        <w:rPr>
          <w:rFonts w:ascii="Calibri" w:hAnsi="Calibri" w:cs="Calibri"/>
          <w:sz w:val="22"/>
          <w:szCs w:val="22"/>
          <w:lang w:val="sl-SI"/>
        </w:rPr>
      </w:pPr>
      <w:r w:rsidRPr="001A20FC">
        <w:rPr>
          <w:rFonts w:cstheme="minorHAnsi"/>
          <w:sz w:val="22"/>
          <w:szCs w:val="22"/>
          <w:lang w:val="sl-SI"/>
        </w:rPr>
        <w:t>Spoštovani – poskrbimo, da ne bo nikoli pozabljeno!</w:t>
      </w:r>
    </w:p>
    <w:sectPr w:rsidR="009C652E" w:rsidRPr="006A6B5F"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02E1E4" w14:textId="77777777" w:rsidR="00992DF0" w:rsidRDefault="00992DF0" w:rsidP="009F6FB1">
      <w:r>
        <w:separator/>
      </w:r>
    </w:p>
  </w:endnote>
  <w:endnote w:type="continuationSeparator" w:id="0">
    <w:p w14:paraId="6A8E0846" w14:textId="77777777" w:rsidR="00992DF0" w:rsidRDefault="00992DF0"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478E23" w14:textId="77777777" w:rsidR="00992DF0" w:rsidRDefault="00992DF0" w:rsidP="009F6FB1">
      <w:r>
        <w:separator/>
      </w:r>
    </w:p>
  </w:footnote>
  <w:footnote w:type="continuationSeparator" w:id="0">
    <w:p w14:paraId="1877A436" w14:textId="77777777" w:rsidR="00992DF0" w:rsidRDefault="00992DF0"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activeWritingStyle w:appName="MSWord" w:lang="en-GB" w:vendorID="64" w:dllVersion="4096" w:nlCheck="1" w:checkStyle="0"/>
  <w:proofState w:spelling="clean" w:grammar="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A3C6B"/>
    <w:rsid w:val="000B3EF7"/>
    <w:rsid w:val="000B740B"/>
    <w:rsid w:val="000C66D1"/>
    <w:rsid w:val="000D12F4"/>
    <w:rsid w:val="000D58FE"/>
    <w:rsid w:val="000E2DAA"/>
    <w:rsid w:val="000E336C"/>
    <w:rsid w:val="000F2DB1"/>
    <w:rsid w:val="000F4A89"/>
    <w:rsid w:val="001124D7"/>
    <w:rsid w:val="00116427"/>
    <w:rsid w:val="00121DA8"/>
    <w:rsid w:val="00126171"/>
    <w:rsid w:val="00132A72"/>
    <w:rsid w:val="001347A1"/>
    <w:rsid w:val="00147BA4"/>
    <w:rsid w:val="00152E7D"/>
    <w:rsid w:val="00154642"/>
    <w:rsid w:val="001546D5"/>
    <w:rsid w:val="00167A30"/>
    <w:rsid w:val="00170795"/>
    <w:rsid w:val="00174762"/>
    <w:rsid w:val="00181AC7"/>
    <w:rsid w:val="00195134"/>
    <w:rsid w:val="001A20FC"/>
    <w:rsid w:val="001C4532"/>
    <w:rsid w:val="001C598D"/>
    <w:rsid w:val="001E7600"/>
    <w:rsid w:val="0020104E"/>
    <w:rsid w:val="002033C3"/>
    <w:rsid w:val="00206536"/>
    <w:rsid w:val="002107A6"/>
    <w:rsid w:val="00210A39"/>
    <w:rsid w:val="00220B65"/>
    <w:rsid w:val="002231E8"/>
    <w:rsid w:val="002241FE"/>
    <w:rsid w:val="00231576"/>
    <w:rsid w:val="00244997"/>
    <w:rsid w:val="00264303"/>
    <w:rsid w:val="0026682C"/>
    <w:rsid w:val="00281B10"/>
    <w:rsid w:val="00283A7E"/>
    <w:rsid w:val="00297788"/>
    <w:rsid w:val="002A39FD"/>
    <w:rsid w:val="002B2B70"/>
    <w:rsid w:val="002B2EF0"/>
    <w:rsid w:val="002B5C21"/>
    <w:rsid w:val="002C5669"/>
    <w:rsid w:val="002E4C55"/>
    <w:rsid w:val="002F36E6"/>
    <w:rsid w:val="002F46D5"/>
    <w:rsid w:val="00306FCA"/>
    <w:rsid w:val="003244FC"/>
    <w:rsid w:val="003378C8"/>
    <w:rsid w:val="00342179"/>
    <w:rsid w:val="0034520E"/>
    <w:rsid w:val="00347A25"/>
    <w:rsid w:val="00353EE9"/>
    <w:rsid w:val="00355E66"/>
    <w:rsid w:val="00377C40"/>
    <w:rsid w:val="00386C3A"/>
    <w:rsid w:val="00393243"/>
    <w:rsid w:val="003A1EC1"/>
    <w:rsid w:val="003B1FCE"/>
    <w:rsid w:val="003C1333"/>
    <w:rsid w:val="003C7D8F"/>
    <w:rsid w:val="003D4D20"/>
    <w:rsid w:val="003D7C2E"/>
    <w:rsid w:val="003E107F"/>
    <w:rsid w:val="004007FE"/>
    <w:rsid w:val="00401FE6"/>
    <w:rsid w:val="0042102E"/>
    <w:rsid w:val="0043311E"/>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154DC"/>
    <w:rsid w:val="00526019"/>
    <w:rsid w:val="00541181"/>
    <w:rsid w:val="00555AA8"/>
    <w:rsid w:val="00556010"/>
    <w:rsid w:val="00557B6C"/>
    <w:rsid w:val="005658B7"/>
    <w:rsid w:val="005910C5"/>
    <w:rsid w:val="00597E6D"/>
    <w:rsid w:val="005A1D09"/>
    <w:rsid w:val="005B0F37"/>
    <w:rsid w:val="005C059F"/>
    <w:rsid w:val="005C2CC3"/>
    <w:rsid w:val="005D0BB5"/>
    <w:rsid w:val="005D6605"/>
    <w:rsid w:val="005E2E92"/>
    <w:rsid w:val="005E7048"/>
    <w:rsid w:val="006038AD"/>
    <w:rsid w:val="00605E7D"/>
    <w:rsid w:val="0062356C"/>
    <w:rsid w:val="006269DC"/>
    <w:rsid w:val="006274AB"/>
    <w:rsid w:val="0064753E"/>
    <w:rsid w:val="00651FA6"/>
    <w:rsid w:val="00662BB2"/>
    <w:rsid w:val="0066716C"/>
    <w:rsid w:val="00673BCC"/>
    <w:rsid w:val="00677EE0"/>
    <w:rsid w:val="006A3AA8"/>
    <w:rsid w:val="006A6B5F"/>
    <w:rsid w:val="006B6C9F"/>
    <w:rsid w:val="006C0BF4"/>
    <w:rsid w:val="006C43A3"/>
    <w:rsid w:val="006C7827"/>
    <w:rsid w:val="006C7BC5"/>
    <w:rsid w:val="006F21E7"/>
    <w:rsid w:val="006F4D66"/>
    <w:rsid w:val="006F60D9"/>
    <w:rsid w:val="00701F2F"/>
    <w:rsid w:val="007037D3"/>
    <w:rsid w:val="007126DE"/>
    <w:rsid w:val="00741BEA"/>
    <w:rsid w:val="00751F0E"/>
    <w:rsid w:val="00763FDE"/>
    <w:rsid w:val="00771EF6"/>
    <w:rsid w:val="007811B9"/>
    <w:rsid w:val="007A1E17"/>
    <w:rsid w:val="007D34FF"/>
    <w:rsid w:val="007D3DA5"/>
    <w:rsid w:val="007D64F7"/>
    <w:rsid w:val="007E40B2"/>
    <w:rsid w:val="0080232B"/>
    <w:rsid w:val="00807726"/>
    <w:rsid w:val="0082769F"/>
    <w:rsid w:val="00845C17"/>
    <w:rsid w:val="008523AE"/>
    <w:rsid w:val="00862591"/>
    <w:rsid w:val="00866B81"/>
    <w:rsid w:val="00871229"/>
    <w:rsid w:val="008732B6"/>
    <w:rsid w:val="0088068E"/>
    <w:rsid w:val="0088130D"/>
    <w:rsid w:val="0088684D"/>
    <w:rsid w:val="008B7A59"/>
    <w:rsid w:val="008D29D5"/>
    <w:rsid w:val="008E0963"/>
    <w:rsid w:val="009072F9"/>
    <w:rsid w:val="00911007"/>
    <w:rsid w:val="00915C14"/>
    <w:rsid w:val="00915FE0"/>
    <w:rsid w:val="0092402F"/>
    <w:rsid w:val="00930F4D"/>
    <w:rsid w:val="00935825"/>
    <w:rsid w:val="00937A06"/>
    <w:rsid w:val="00937D96"/>
    <w:rsid w:val="00951ED4"/>
    <w:rsid w:val="0096416F"/>
    <w:rsid w:val="0097716E"/>
    <w:rsid w:val="00977717"/>
    <w:rsid w:val="00992DF0"/>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A39A6"/>
    <w:rsid w:val="00AC0E66"/>
    <w:rsid w:val="00AC43B2"/>
    <w:rsid w:val="00AC4600"/>
    <w:rsid w:val="00AE6D6F"/>
    <w:rsid w:val="00AF54EF"/>
    <w:rsid w:val="00B02230"/>
    <w:rsid w:val="00B142E4"/>
    <w:rsid w:val="00B33B27"/>
    <w:rsid w:val="00B37408"/>
    <w:rsid w:val="00B468C9"/>
    <w:rsid w:val="00B55F93"/>
    <w:rsid w:val="00B60B2E"/>
    <w:rsid w:val="00B66902"/>
    <w:rsid w:val="00B70FAE"/>
    <w:rsid w:val="00B71672"/>
    <w:rsid w:val="00B80A1F"/>
    <w:rsid w:val="00B856DF"/>
    <w:rsid w:val="00BC3593"/>
    <w:rsid w:val="00BD589A"/>
    <w:rsid w:val="00BE123A"/>
    <w:rsid w:val="00BE4800"/>
    <w:rsid w:val="00BF15B2"/>
    <w:rsid w:val="00BF6BE3"/>
    <w:rsid w:val="00C0169E"/>
    <w:rsid w:val="00C02E2E"/>
    <w:rsid w:val="00C07D45"/>
    <w:rsid w:val="00C25E65"/>
    <w:rsid w:val="00C33AB4"/>
    <w:rsid w:val="00C34B36"/>
    <w:rsid w:val="00C65B4E"/>
    <w:rsid w:val="00C6776F"/>
    <w:rsid w:val="00C96C3B"/>
    <w:rsid w:val="00CA02E4"/>
    <w:rsid w:val="00CA104F"/>
    <w:rsid w:val="00CA1EAA"/>
    <w:rsid w:val="00CA5A1B"/>
    <w:rsid w:val="00CB796A"/>
    <w:rsid w:val="00CD2388"/>
    <w:rsid w:val="00CF15B0"/>
    <w:rsid w:val="00D03322"/>
    <w:rsid w:val="00D13EF1"/>
    <w:rsid w:val="00D25D0A"/>
    <w:rsid w:val="00D32F5C"/>
    <w:rsid w:val="00D35DD4"/>
    <w:rsid w:val="00D53B6A"/>
    <w:rsid w:val="00D61D30"/>
    <w:rsid w:val="00D700C3"/>
    <w:rsid w:val="00D709FE"/>
    <w:rsid w:val="00D7265D"/>
    <w:rsid w:val="00D74B84"/>
    <w:rsid w:val="00DA165B"/>
    <w:rsid w:val="00DA2230"/>
    <w:rsid w:val="00DA5A15"/>
    <w:rsid w:val="00DA7863"/>
    <w:rsid w:val="00DC0AEE"/>
    <w:rsid w:val="00DC2EDA"/>
    <w:rsid w:val="00DC3DCF"/>
    <w:rsid w:val="00DC7E96"/>
    <w:rsid w:val="00DD1B1B"/>
    <w:rsid w:val="00DD3CE1"/>
    <w:rsid w:val="00DE1097"/>
    <w:rsid w:val="00DE2C82"/>
    <w:rsid w:val="00E0613B"/>
    <w:rsid w:val="00E22E52"/>
    <w:rsid w:val="00E27DD6"/>
    <w:rsid w:val="00E345DE"/>
    <w:rsid w:val="00E456EF"/>
    <w:rsid w:val="00E62A26"/>
    <w:rsid w:val="00E70F29"/>
    <w:rsid w:val="00E94A37"/>
    <w:rsid w:val="00EA5068"/>
    <w:rsid w:val="00EB7739"/>
    <w:rsid w:val="00EC394F"/>
    <w:rsid w:val="00ED2028"/>
    <w:rsid w:val="00EE6E4C"/>
    <w:rsid w:val="00EE73D0"/>
    <w:rsid w:val="00F1314C"/>
    <w:rsid w:val="00F2060D"/>
    <w:rsid w:val="00F20904"/>
    <w:rsid w:val="00F22408"/>
    <w:rsid w:val="00F23904"/>
    <w:rsid w:val="00F27382"/>
    <w:rsid w:val="00F354D2"/>
    <w:rsid w:val="00F35B04"/>
    <w:rsid w:val="00F436A4"/>
    <w:rsid w:val="00F50F97"/>
    <w:rsid w:val="00F55D63"/>
    <w:rsid w:val="00F6290F"/>
    <w:rsid w:val="00F6486E"/>
    <w:rsid w:val="00F65073"/>
    <w:rsid w:val="00F6689D"/>
    <w:rsid w:val="00F72B52"/>
    <w:rsid w:val="00F7487A"/>
    <w:rsid w:val="00F74E1D"/>
    <w:rsid w:val="00F75217"/>
    <w:rsid w:val="00F75BEF"/>
    <w:rsid w:val="00F85C2E"/>
    <w:rsid w:val="00F87EC7"/>
    <w:rsid w:val="00F9350E"/>
    <w:rsid w:val="00FA0681"/>
    <w:rsid w:val="00FB3ECB"/>
    <w:rsid w:val="00FB5AD3"/>
    <w:rsid w:val="00FB7CFF"/>
    <w:rsid w:val="00FB7EC2"/>
    <w:rsid w:val="00FD139F"/>
    <w:rsid w:val="00FD6CA6"/>
    <w:rsid w:val="00FE65B4"/>
    <w:rsid w:val="00FE7D4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FF82EF2-9E93-4E1F-8FE0-61DD9285C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611</Words>
  <Characters>3485</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Nataša Pirc Musar</dc:creator>
  <cp:lastModifiedBy>Katja Kralj Tomšič</cp:lastModifiedBy>
  <cp:revision>4</cp:revision>
  <cp:lastPrinted>2023-08-16T11:16:00Z</cp:lastPrinted>
  <dcterms:created xsi:type="dcterms:W3CDTF">2025-06-02T13:00:00Z</dcterms:created>
  <dcterms:modified xsi:type="dcterms:W3CDTF">2025-06-06T13:36:00Z</dcterms:modified>
</cp:coreProperties>
</file>