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733AAC75" w14:textId="4B2ED331" w:rsidR="001548DD" w:rsidRPr="001548DD" w:rsidRDefault="001548DD" w:rsidP="001548DD">
      <w:pPr>
        <w:spacing w:line="276" w:lineRule="auto"/>
        <w:ind w:left="360"/>
        <w:jc w:val="center"/>
        <w:rPr>
          <w:rFonts w:ascii="Calibri" w:hAnsi="Calibri" w:cs="Calibri"/>
          <w:b/>
          <w:sz w:val="22"/>
          <w:szCs w:val="22"/>
          <w:lang w:val="sl-SI"/>
        </w:rPr>
      </w:pPr>
      <w:r w:rsidRPr="001548DD">
        <w:rPr>
          <w:rFonts w:ascii="Calibri" w:hAnsi="Calibri" w:cs="Calibri"/>
          <w:b/>
          <w:sz w:val="22"/>
          <w:szCs w:val="22"/>
          <w:lang w:val="sl-SI"/>
        </w:rPr>
        <w:t>Nagovor predsednice Republike Slovenije Nataše Pirc Musar</w:t>
      </w:r>
    </w:p>
    <w:p w14:paraId="2CF6F5DF" w14:textId="2164437A" w:rsidR="001548DD" w:rsidRPr="001548DD" w:rsidRDefault="001548DD" w:rsidP="001548DD">
      <w:pPr>
        <w:spacing w:line="276" w:lineRule="auto"/>
        <w:ind w:left="360"/>
        <w:jc w:val="center"/>
        <w:rPr>
          <w:rFonts w:ascii="Calibri" w:hAnsi="Calibri" w:cs="Calibri"/>
          <w:b/>
          <w:sz w:val="22"/>
          <w:szCs w:val="22"/>
          <w:lang w:val="sl-SI"/>
        </w:rPr>
      </w:pPr>
      <w:r w:rsidRPr="001548DD">
        <w:rPr>
          <w:rFonts w:ascii="Calibri" w:hAnsi="Calibri" w:cs="Calibri"/>
          <w:b/>
          <w:sz w:val="22"/>
          <w:szCs w:val="22"/>
          <w:lang w:val="sl-SI"/>
        </w:rPr>
        <w:t>ob mednarodnemu dnevu gozdov –</w:t>
      </w:r>
    </w:p>
    <w:p w14:paraId="19433F1C" w14:textId="4A7C1B28" w:rsidR="001548DD" w:rsidRPr="001548DD" w:rsidRDefault="001548DD" w:rsidP="001548DD">
      <w:pPr>
        <w:spacing w:line="276" w:lineRule="auto"/>
        <w:ind w:left="360"/>
        <w:jc w:val="center"/>
        <w:rPr>
          <w:rFonts w:ascii="Calibri" w:hAnsi="Calibri" w:cs="Calibri"/>
          <w:b/>
          <w:sz w:val="22"/>
          <w:szCs w:val="22"/>
          <w:lang w:val="sl-SI"/>
        </w:rPr>
      </w:pPr>
      <w:r w:rsidRPr="001548DD">
        <w:rPr>
          <w:rFonts w:ascii="Calibri" w:hAnsi="Calibri" w:cs="Calibri"/>
          <w:b/>
          <w:sz w:val="22"/>
          <w:szCs w:val="22"/>
          <w:lang w:val="sl-SI"/>
        </w:rPr>
        <w:t>sajenje dreves in promocija sonaravnega gospodarjenja z gozdovi</w:t>
      </w:r>
    </w:p>
    <w:p w14:paraId="43D8D982" w14:textId="0A9DA444" w:rsidR="001548DD" w:rsidRDefault="001548DD" w:rsidP="001548DD">
      <w:pPr>
        <w:spacing w:line="276" w:lineRule="auto"/>
        <w:ind w:left="360"/>
        <w:jc w:val="center"/>
        <w:rPr>
          <w:rFonts w:ascii="Calibri" w:hAnsi="Calibri" w:cs="Calibri"/>
          <w:sz w:val="22"/>
          <w:szCs w:val="22"/>
          <w:lang w:val="sl-SI"/>
        </w:rPr>
      </w:pPr>
      <w:r w:rsidRPr="001548DD">
        <w:rPr>
          <w:rFonts w:ascii="Calibri" w:hAnsi="Calibri" w:cs="Calibri"/>
          <w:sz w:val="22"/>
          <w:szCs w:val="22"/>
          <w:lang w:val="sl-SI"/>
        </w:rPr>
        <w:t>Apače, 21. marec 2025</w:t>
      </w:r>
    </w:p>
    <w:p w14:paraId="5CB36B11" w14:textId="77777777" w:rsidR="001548DD" w:rsidRPr="001548DD" w:rsidRDefault="001548DD" w:rsidP="001548DD">
      <w:pPr>
        <w:spacing w:line="276" w:lineRule="auto"/>
        <w:ind w:left="360"/>
        <w:jc w:val="center"/>
        <w:rPr>
          <w:rFonts w:ascii="Calibri" w:hAnsi="Calibri" w:cs="Calibri"/>
          <w:sz w:val="22"/>
          <w:szCs w:val="22"/>
          <w:lang w:val="sl-SI"/>
        </w:rPr>
      </w:pPr>
      <w:bookmarkStart w:id="0" w:name="_GoBack"/>
      <w:bookmarkEnd w:id="0"/>
    </w:p>
    <w:p w14:paraId="711D1CE0" w14:textId="77777777" w:rsidR="001548DD" w:rsidRPr="001548DD" w:rsidRDefault="001548DD" w:rsidP="001548DD">
      <w:pPr>
        <w:spacing w:line="276" w:lineRule="auto"/>
        <w:ind w:left="360"/>
        <w:jc w:val="center"/>
        <w:rPr>
          <w:rFonts w:ascii="Calibri" w:hAnsi="Calibri" w:cs="Calibri"/>
          <w:b/>
          <w:sz w:val="22"/>
          <w:szCs w:val="22"/>
          <w:lang w:val="sl-SI"/>
        </w:rPr>
      </w:pPr>
    </w:p>
    <w:p w14:paraId="04E9B69D" w14:textId="206CD7C0" w:rsidR="001548DD" w:rsidRPr="001548DD" w:rsidRDefault="001548DD" w:rsidP="001548DD">
      <w:pPr>
        <w:spacing w:line="276" w:lineRule="auto"/>
        <w:ind w:left="360"/>
        <w:jc w:val="center"/>
        <w:rPr>
          <w:rFonts w:ascii="Calibri" w:hAnsi="Calibri" w:cs="Calibri"/>
          <w:sz w:val="22"/>
          <w:szCs w:val="22"/>
          <w:lang w:val="sl-SI"/>
        </w:rPr>
      </w:pP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sidRPr="001548DD">
        <w:rPr>
          <w:rFonts w:ascii="Calibri" w:hAnsi="Calibri" w:cs="Calibri"/>
          <w:sz w:val="22"/>
          <w:szCs w:val="22"/>
          <w:lang w:val="sl-SI"/>
        </w:rPr>
        <w:t>Velja govorjena beseda.</w:t>
      </w:r>
    </w:p>
    <w:p w14:paraId="150F549E" w14:textId="3F8E6505" w:rsidR="001548DD" w:rsidRPr="001548DD" w:rsidRDefault="001548DD" w:rsidP="001548DD">
      <w:pPr>
        <w:spacing w:line="276" w:lineRule="auto"/>
        <w:ind w:left="360"/>
        <w:jc w:val="both"/>
        <w:rPr>
          <w:rFonts w:ascii="Calibri" w:hAnsi="Calibri" w:cs="Calibri"/>
          <w:sz w:val="22"/>
          <w:szCs w:val="22"/>
          <w:lang w:val="sl-SI"/>
        </w:rPr>
      </w:pPr>
    </w:p>
    <w:p w14:paraId="54C63740" w14:textId="77777777" w:rsidR="001548DD" w:rsidRPr="001548DD" w:rsidRDefault="001548DD" w:rsidP="001548DD">
      <w:pPr>
        <w:spacing w:line="276" w:lineRule="auto"/>
        <w:ind w:left="360"/>
        <w:jc w:val="both"/>
        <w:rPr>
          <w:rFonts w:ascii="Calibri" w:hAnsi="Calibri" w:cs="Calibri"/>
          <w:sz w:val="22"/>
          <w:szCs w:val="22"/>
          <w:lang w:val="sl-SI"/>
        </w:rPr>
      </w:pPr>
    </w:p>
    <w:p w14:paraId="082DF1FE"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Spoštovani gostitelj dogodka direktor Zavoda za gozdove Slovenije Gregor </w:t>
      </w:r>
      <w:proofErr w:type="spellStart"/>
      <w:r w:rsidRPr="001548DD">
        <w:rPr>
          <w:rFonts w:ascii="Calibri" w:hAnsi="Calibri" w:cs="Calibri"/>
          <w:sz w:val="22"/>
          <w:szCs w:val="22"/>
          <w:lang w:val="sl-SI"/>
        </w:rPr>
        <w:t>Danev</w:t>
      </w:r>
      <w:proofErr w:type="spellEnd"/>
      <w:r w:rsidRPr="001548DD">
        <w:rPr>
          <w:rFonts w:ascii="Calibri" w:hAnsi="Calibri" w:cs="Calibri"/>
          <w:sz w:val="22"/>
          <w:szCs w:val="22"/>
          <w:lang w:val="sl-SI"/>
        </w:rPr>
        <w:t>,</w:t>
      </w:r>
    </w:p>
    <w:p w14:paraId="65A9406A"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spoštovana ministrica Mateja </w:t>
      </w:r>
      <w:proofErr w:type="spellStart"/>
      <w:r w:rsidRPr="001548DD">
        <w:rPr>
          <w:rFonts w:ascii="Calibri" w:hAnsi="Calibri" w:cs="Calibri"/>
          <w:sz w:val="22"/>
          <w:szCs w:val="22"/>
          <w:lang w:val="sl-SI"/>
        </w:rPr>
        <w:t>Čalušić</w:t>
      </w:r>
      <w:proofErr w:type="spellEnd"/>
      <w:r w:rsidRPr="001548DD">
        <w:rPr>
          <w:rFonts w:ascii="Calibri" w:hAnsi="Calibri" w:cs="Calibri"/>
          <w:sz w:val="22"/>
          <w:szCs w:val="22"/>
          <w:lang w:val="sl-SI"/>
        </w:rPr>
        <w:t xml:space="preserve">, </w:t>
      </w:r>
    </w:p>
    <w:p w14:paraId="2919039E"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spoštovani župan Občine Apače Andrej </w:t>
      </w:r>
      <w:proofErr w:type="spellStart"/>
      <w:r w:rsidRPr="001548DD">
        <w:rPr>
          <w:rFonts w:ascii="Calibri" w:hAnsi="Calibri" w:cs="Calibri"/>
          <w:sz w:val="22"/>
          <w:szCs w:val="22"/>
          <w:lang w:val="sl-SI"/>
        </w:rPr>
        <w:t>Steyer</w:t>
      </w:r>
      <w:proofErr w:type="spellEnd"/>
      <w:r w:rsidRPr="001548DD">
        <w:rPr>
          <w:rFonts w:ascii="Calibri" w:hAnsi="Calibri" w:cs="Calibri"/>
          <w:sz w:val="22"/>
          <w:szCs w:val="22"/>
          <w:lang w:val="sl-SI"/>
        </w:rPr>
        <w:t>.</w:t>
      </w:r>
    </w:p>
    <w:p w14:paraId="3FAC8776" w14:textId="77777777" w:rsidR="001548DD" w:rsidRPr="001548DD" w:rsidRDefault="001548DD" w:rsidP="001548DD">
      <w:pPr>
        <w:spacing w:line="276" w:lineRule="auto"/>
        <w:ind w:left="360"/>
        <w:jc w:val="both"/>
        <w:rPr>
          <w:rFonts w:ascii="Calibri" w:hAnsi="Calibri" w:cs="Calibri"/>
          <w:sz w:val="22"/>
          <w:szCs w:val="22"/>
          <w:lang w:val="sl-SI"/>
        </w:rPr>
      </w:pPr>
    </w:p>
    <w:p w14:paraId="58D58325"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Vesela sem in še kako prav je, da smo se zbrali tu v Apačah na današnji mednarodni dan gozdov. Proslavili ga bomo tako, da bomo obnovili del gozda, ki ga je pred dvema letoma močno poškodoval vetrolom. Žal so tudi naši gozdovi izpostavljeni podnebnim spremembam s čedalje pogostejšimi in čedalje bolj intenzivnimi ujmami, vetrolomi in požari. </w:t>
      </w:r>
    </w:p>
    <w:p w14:paraId="12151503"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ab/>
      </w:r>
    </w:p>
    <w:p w14:paraId="4DD3BD26"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Posadili bomo 2000 sadik, večinoma hrasta, poleg tega pa tudi lipe, divje češnje, divje hruške in divje jablane. To bo povečalo pestrost tukajšnjih gozdov, ki nudijo hrano prostoživečim živalim ter bodo bogat vir za čebeljo pašo in med.</w:t>
      </w:r>
    </w:p>
    <w:p w14:paraId="4F0C4953" w14:textId="77777777" w:rsidR="001548DD" w:rsidRPr="001548DD" w:rsidRDefault="001548DD" w:rsidP="001548DD">
      <w:pPr>
        <w:spacing w:line="276" w:lineRule="auto"/>
        <w:ind w:left="360"/>
        <w:jc w:val="both"/>
        <w:rPr>
          <w:rFonts w:ascii="Calibri" w:hAnsi="Calibri" w:cs="Calibri"/>
          <w:sz w:val="22"/>
          <w:szCs w:val="22"/>
          <w:lang w:val="sl-SI"/>
        </w:rPr>
      </w:pPr>
    </w:p>
    <w:p w14:paraId="2565CBEC"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Ponosna sem, da je Slovenija vodilna država pri uporabi in promociji sonaravnih načel gospodarjenja z gozdovi. S tem prispevamo k trajnostni obnovi gozdnih ekosistemov doma in po svetu ter vplivamo na zmanjševanje negativnih posledic podnebnih sprememb. Slovenska gozdarska šola, kolikor je le mogoče, upošteva načela sonaravnega, trajnostnega in večnamenskega upravljanja gozdov. </w:t>
      </w:r>
    </w:p>
    <w:p w14:paraId="4D4CDD3F" w14:textId="77777777" w:rsidR="001548DD" w:rsidRPr="001548DD" w:rsidRDefault="001548DD" w:rsidP="001548DD">
      <w:pPr>
        <w:spacing w:line="276" w:lineRule="auto"/>
        <w:ind w:left="360"/>
        <w:jc w:val="both"/>
        <w:rPr>
          <w:rFonts w:ascii="Calibri" w:hAnsi="Calibri" w:cs="Calibri"/>
          <w:sz w:val="22"/>
          <w:szCs w:val="22"/>
          <w:lang w:val="sl-SI"/>
        </w:rPr>
      </w:pPr>
    </w:p>
    <w:p w14:paraId="18D0A2CA"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V Sloveniji imajo gozdovi zaradi sonaravnega gospodarjenja zelo veliko sposobnost samodejne, naravne obnove. Naravno se obnavljajo na kar 90 do 95 odstotkih gozdnih površin, potrebnih obnove. Pomlajevanje tako poteka večinoma po naravni poti s semenom dreves odraslega gozdnega sestoja. S sajenjem in setvijo se gozdovi obnavljajo le v tistih predelih, kjer je naravno pomlajevanje oteženo in je tako kot v današnjem primeru poškodovanost gozdov prevelika ali pa je hitra obnova potrebna zaradi varstva tal pred erozijo in razraščanjem invazivnih tujerodnih rastlinskih vrst. </w:t>
      </w:r>
    </w:p>
    <w:p w14:paraId="1701DE40" w14:textId="77777777" w:rsidR="001548DD" w:rsidRPr="001548DD" w:rsidRDefault="001548DD" w:rsidP="001548DD">
      <w:pPr>
        <w:spacing w:line="276" w:lineRule="auto"/>
        <w:ind w:left="360"/>
        <w:jc w:val="both"/>
        <w:rPr>
          <w:rFonts w:ascii="Calibri" w:hAnsi="Calibri" w:cs="Calibri"/>
          <w:sz w:val="22"/>
          <w:szCs w:val="22"/>
          <w:lang w:val="sl-SI"/>
        </w:rPr>
      </w:pPr>
    </w:p>
    <w:p w14:paraId="3DB7FFF0"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V zadnjih petih letih je bilo v slovenskih gozdovih posajenih 5,7 milijona sadik gozdnega drevja. Prevladujejo listavci, med drevesnimi vrstami pa se zmanjšuje delež bukve in smreke, povečuje pa se delež drugih drevesnih vrst, predvsem manjšinskih, s čimer povečujemo biotsko raznovrstnost </w:t>
      </w:r>
      <w:r w:rsidRPr="001548DD">
        <w:rPr>
          <w:rFonts w:ascii="Calibri" w:hAnsi="Calibri" w:cs="Calibri"/>
          <w:sz w:val="22"/>
          <w:szCs w:val="22"/>
          <w:lang w:val="sl-SI"/>
        </w:rPr>
        <w:lastRenderedPageBreak/>
        <w:t>gozdov, ki je izredno pomembna pri zagotavljanju stabilnosti gozda in njegovi odpornosti proti podnebnim spremembam.</w:t>
      </w:r>
    </w:p>
    <w:p w14:paraId="56E266FD" w14:textId="77777777" w:rsidR="001548DD" w:rsidRPr="001548DD" w:rsidRDefault="001548DD" w:rsidP="001548DD">
      <w:pPr>
        <w:spacing w:line="276" w:lineRule="auto"/>
        <w:ind w:left="360"/>
        <w:jc w:val="both"/>
        <w:rPr>
          <w:rFonts w:ascii="Calibri" w:hAnsi="Calibri" w:cs="Calibri"/>
          <w:sz w:val="22"/>
          <w:szCs w:val="22"/>
          <w:lang w:val="sl-SI"/>
        </w:rPr>
      </w:pPr>
    </w:p>
    <w:p w14:paraId="4695D8B8"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Ob tej priložnosti se želim zahvaliti za odlično dosedanje delo Zavodu za gozdove Slovenije, ki opravlja javno gozdarsko službo v vseh gozdovih Slovenije ne glede na njihovo lastništvo. Po gozdnatosti smo za Švedsko in Finsko na tretjem mestu v Evropski uniji, gozdovi pa pokrivajo kar 58 odstotkov površine Slovenije. </w:t>
      </w:r>
    </w:p>
    <w:p w14:paraId="7DA7D864" w14:textId="77777777" w:rsidR="001548DD" w:rsidRPr="001548DD" w:rsidRDefault="001548DD" w:rsidP="001548DD">
      <w:pPr>
        <w:spacing w:line="276" w:lineRule="auto"/>
        <w:ind w:left="360"/>
        <w:jc w:val="both"/>
        <w:rPr>
          <w:rFonts w:ascii="Calibri" w:hAnsi="Calibri" w:cs="Calibri"/>
          <w:sz w:val="22"/>
          <w:szCs w:val="22"/>
          <w:lang w:val="sl-SI"/>
        </w:rPr>
      </w:pPr>
    </w:p>
    <w:p w14:paraId="2B257475"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Današnji dogodek ima tudi pomembno mednarodno razsežnost, saj želimo prenesti pomen sonaravnega gospodarjenja z gozdovi in dobre prakse slovenske gozdarske šole tudi v druge države sveta, ki smo jim lahko za zgled. Naš način gospodarjenja namreč zagotavlja preživetje gozdov tudi v prihodnosti.</w:t>
      </w:r>
    </w:p>
    <w:p w14:paraId="56F1775B" w14:textId="77777777" w:rsidR="001548DD" w:rsidRPr="001548DD" w:rsidRDefault="001548DD" w:rsidP="001548DD">
      <w:pPr>
        <w:spacing w:line="276" w:lineRule="auto"/>
        <w:ind w:left="360"/>
        <w:jc w:val="both"/>
        <w:rPr>
          <w:rFonts w:ascii="Calibri" w:hAnsi="Calibri" w:cs="Calibri"/>
          <w:sz w:val="22"/>
          <w:szCs w:val="22"/>
          <w:lang w:val="sl-SI"/>
        </w:rPr>
      </w:pPr>
    </w:p>
    <w:p w14:paraId="087CC982"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Tako bo ob danes tukaj posajenih 2000 drevesih podjetje </w:t>
      </w:r>
      <w:proofErr w:type="spellStart"/>
      <w:r w:rsidRPr="001548DD">
        <w:rPr>
          <w:rFonts w:ascii="Calibri" w:hAnsi="Calibri" w:cs="Calibri"/>
          <w:sz w:val="22"/>
          <w:szCs w:val="22"/>
          <w:lang w:val="sl-SI"/>
        </w:rPr>
        <w:t>ImpactHero</w:t>
      </w:r>
      <w:proofErr w:type="spellEnd"/>
      <w:r w:rsidRPr="001548DD">
        <w:rPr>
          <w:rFonts w:ascii="Calibri" w:hAnsi="Calibri" w:cs="Calibri"/>
          <w:sz w:val="22"/>
          <w:szCs w:val="22"/>
          <w:lang w:val="sl-SI"/>
        </w:rPr>
        <w:t xml:space="preserve"> podprlo sajenje dodatnih 2000 dreves v več južnih državah sveta. Podnebno nepravično namreč je, da so zaradi podnebnih sprememb najbolj ranljivi prav tisti, ki so k podnebni krizi najmanj prispevali. Omenjeno podjetje je skupaj z različnimi drugimi podjetji, med njimi tudi slovenskimi, doslej prispevalo k sajenju več kot treh milijonov dreves po svetu. Na fotografijah Matjaža </w:t>
      </w:r>
      <w:proofErr w:type="spellStart"/>
      <w:r w:rsidRPr="001548DD">
        <w:rPr>
          <w:rFonts w:ascii="Calibri" w:hAnsi="Calibri" w:cs="Calibri"/>
          <w:sz w:val="22"/>
          <w:szCs w:val="22"/>
          <w:lang w:val="sl-SI"/>
        </w:rPr>
        <w:t>Tančiča</w:t>
      </w:r>
      <w:proofErr w:type="spellEnd"/>
      <w:r w:rsidRPr="001548DD">
        <w:rPr>
          <w:rFonts w:ascii="Calibri" w:hAnsi="Calibri" w:cs="Calibri"/>
          <w:sz w:val="22"/>
          <w:szCs w:val="22"/>
          <w:lang w:val="sl-SI"/>
        </w:rPr>
        <w:t xml:space="preserve"> si lahko ogledamo njihov projekt v Indiji, ki zaposlenim ženskam zagotavlja dodatni vir zaslužka in dostojnejše življenje, sama pa sem se lani poleti v Mongoliji imela priložnost seznaniti s tamkajšnjim projektom </w:t>
      </w:r>
      <w:proofErr w:type="spellStart"/>
      <w:r w:rsidRPr="001548DD">
        <w:rPr>
          <w:rFonts w:ascii="Calibri" w:hAnsi="Calibri" w:cs="Calibri"/>
          <w:sz w:val="22"/>
          <w:szCs w:val="22"/>
          <w:lang w:val="sl-SI"/>
        </w:rPr>
        <w:t>opolnomočenja</w:t>
      </w:r>
      <w:proofErr w:type="spellEnd"/>
      <w:r w:rsidRPr="001548DD">
        <w:rPr>
          <w:rFonts w:ascii="Calibri" w:hAnsi="Calibri" w:cs="Calibri"/>
          <w:sz w:val="22"/>
          <w:szCs w:val="22"/>
          <w:lang w:val="sl-SI"/>
        </w:rPr>
        <w:t xml:space="preserve"> žensk.  </w:t>
      </w:r>
    </w:p>
    <w:p w14:paraId="67FBBCFF" w14:textId="77777777" w:rsidR="001548DD" w:rsidRDefault="001548DD" w:rsidP="001548DD">
      <w:pPr>
        <w:spacing w:line="276" w:lineRule="auto"/>
        <w:ind w:left="360"/>
        <w:jc w:val="both"/>
        <w:rPr>
          <w:rFonts w:ascii="Calibri" w:hAnsi="Calibri" w:cs="Calibri"/>
          <w:sz w:val="22"/>
          <w:szCs w:val="22"/>
          <w:lang w:val="sl-SI"/>
        </w:rPr>
      </w:pPr>
    </w:p>
    <w:p w14:paraId="364B45D6" w14:textId="773FDC84" w:rsid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Vemo, da so gozdovi pljuča našega sveta in prizadevanja, da ostanejo v dobri kondiciji so tudi pomemben del podnebnih pogajanj. Ob koncu leta se bom udeležila 30. konference Združenih narodov o podnebnih spremembah v Braziliji in svojo udeležbo želim izkoristiti tudi za to, da drugim državam prenesem pomen sonaravnega upravljanja gozdov in dobro prakso slovenske gozdarske šole. </w:t>
      </w:r>
    </w:p>
    <w:p w14:paraId="39406A6E" w14:textId="77777777" w:rsidR="001548DD" w:rsidRPr="001548DD" w:rsidRDefault="001548DD" w:rsidP="001548DD">
      <w:pPr>
        <w:spacing w:line="276" w:lineRule="auto"/>
        <w:ind w:left="360"/>
        <w:jc w:val="both"/>
        <w:rPr>
          <w:rFonts w:ascii="Calibri" w:hAnsi="Calibri" w:cs="Calibri"/>
          <w:sz w:val="22"/>
          <w:szCs w:val="22"/>
          <w:lang w:val="sl-SI"/>
        </w:rPr>
      </w:pPr>
    </w:p>
    <w:p w14:paraId="00C2F2C5" w14:textId="77777777" w:rsidR="001548DD" w:rsidRPr="001548DD" w:rsidRDefault="001548DD" w:rsidP="001548DD">
      <w:pPr>
        <w:spacing w:line="276" w:lineRule="auto"/>
        <w:ind w:left="360"/>
        <w:jc w:val="both"/>
        <w:rPr>
          <w:rFonts w:ascii="Calibri" w:hAnsi="Calibri" w:cs="Calibri"/>
          <w:sz w:val="22"/>
          <w:szCs w:val="22"/>
          <w:lang w:val="sl-SI"/>
        </w:rPr>
      </w:pPr>
      <w:r w:rsidRPr="001548DD">
        <w:rPr>
          <w:rFonts w:ascii="Calibri" w:hAnsi="Calibri" w:cs="Calibri"/>
          <w:sz w:val="22"/>
          <w:szCs w:val="22"/>
          <w:lang w:val="sl-SI"/>
        </w:rPr>
        <w:t xml:space="preserve">Zdaj pa se veselim sajenja sadik novih dreves. Hvala. </w:t>
      </w:r>
    </w:p>
    <w:p w14:paraId="51E822BE" w14:textId="77777777" w:rsidR="001548DD" w:rsidRPr="001548DD" w:rsidRDefault="001548DD" w:rsidP="001548DD">
      <w:pPr>
        <w:spacing w:line="276" w:lineRule="auto"/>
        <w:ind w:left="360"/>
        <w:jc w:val="center"/>
        <w:rPr>
          <w:rFonts w:ascii="Calibri" w:hAnsi="Calibri" w:cs="Calibri"/>
          <w:b/>
          <w:sz w:val="22"/>
          <w:szCs w:val="22"/>
          <w:lang w:val="sl-SI"/>
        </w:rPr>
      </w:pPr>
    </w:p>
    <w:p w14:paraId="2942ACDC" w14:textId="77777777" w:rsidR="00DC3DCF" w:rsidRDefault="00DC3DCF" w:rsidP="008732B6">
      <w:pPr>
        <w:spacing w:line="276" w:lineRule="auto"/>
        <w:ind w:left="360"/>
        <w:jc w:val="center"/>
        <w:rPr>
          <w:rFonts w:ascii="Arial" w:hAnsi="Arial" w:cs="Arial"/>
          <w:b/>
          <w:lang w:val="sl-SI"/>
        </w:rPr>
      </w:pPr>
    </w:p>
    <w:sectPr w:rsidR="00DC3D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C1F92" w14:textId="77777777" w:rsidR="001F7FB4" w:rsidRDefault="001F7FB4" w:rsidP="009F6FB1">
      <w:r>
        <w:separator/>
      </w:r>
    </w:p>
  </w:endnote>
  <w:endnote w:type="continuationSeparator" w:id="0">
    <w:p w14:paraId="2D140DE3" w14:textId="77777777" w:rsidR="001F7FB4" w:rsidRDefault="001F7FB4"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05A2" w14:textId="77777777" w:rsidR="001F7FB4" w:rsidRDefault="001F7FB4" w:rsidP="009F6FB1">
      <w:r>
        <w:separator/>
      </w:r>
    </w:p>
  </w:footnote>
  <w:footnote w:type="continuationSeparator" w:id="0">
    <w:p w14:paraId="08576BE4" w14:textId="77777777" w:rsidR="001F7FB4" w:rsidRDefault="001F7FB4"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548DD"/>
    <w:rsid w:val="00167A30"/>
    <w:rsid w:val="00170795"/>
    <w:rsid w:val="00174762"/>
    <w:rsid w:val="00181AC7"/>
    <w:rsid w:val="00195134"/>
    <w:rsid w:val="001C4532"/>
    <w:rsid w:val="001C598D"/>
    <w:rsid w:val="001E7600"/>
    <w:rsid w:val="001F7FB4"/>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1D85D3-61B0-40BC-9EAD-8A34DE94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608</Words>
  <Characters>3472</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2025-03-18T16:45:00Z</dcterms:created>
  <dcterms:modified xsi:type="dcterms:W3CDTF">2025-03-18T16:45:00Z</dcterms:modified>
</cp:coreProperties>
</file>