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51F41" w14:textId="77777777" w:rsidR="00BF6BE3" w:rsidRPr="002711EA" w:rsidRDefault="00BF6BE3">
      <w:pPr>
        <w:rPr>
          <w:rFonts w:ascii="Arial" w:hAnsi="Arial" w:cs="Arial"/>
          <w:lang w:val="sl-SI"/>
        </w:rPr>
      </w:pPr>
    </w:p>
    <w:p w14:paraId="67A9576A" w14:textId="77777777" w:rsidR="00BF6BE3" w:rsidRPr="002711EA" w:rsidRDefault="00BF6BE3">
      <w:pPr>
        <w:rPr>
          <w:rFonts w:ascii="Arial" w:hAnsi="Arial" w:cs="Arial"/>
          <w:lang w:val="sl-SI"/>
        </w:rPr>
      </w:pPr>
    </w:p>
    <w:p w14:paraId="3DD5E0B6" w14:textId="2135354F" w:rsidR="00FD139F" w:rsidRPr="002711EA" w:rsidRDefault="000823F4" w:rsidP="002F7422">
      <w:pPr>
        <w:spacing w:line="276" w:lineRule="auto"/>
        <w:jc w:val="center"/>
        <w:rPr>
          <w:rFonts w:ascii="Arial" w:hAnsi="Arial" w:cs="Arial"/>
          <w:b/>
          <w:lang w:val="sl-SI"/>
        </w:rPr>
      </w:pPr>
      <w:r w:rsidRPr="002711EA">
        <w:rPr>
          <w:rFonts w:ascii="Arial" w:hAnsi="Arial" w:cs="Arial"/>
          <w:b/>
          <w:bCs/>
          <w:lang w:val="sl-SI"/>
        </w:rPr>
        <w:t>Govor predsednice Republike Slovenije Nataše Pirc Musar</w:t>
      </w:r>
    </w:p>
    <w:p w14:paraId="1D03E548" w14:textId="19EAC362" w:rsidR="009B0D62" w:rsidRPr="002711EA" w:rsidRDefault="00FD139F" w:rsidP="002F7422">
      <w:pPr>
        <w:spacing w:line="276" w:lineRule="auto"/>
        <w:jc w:val="center"/>
        <w:rPr>
          <w:rFonts w:ascii="Arial" w:hAnsi="Arial" w:cs="Arial"/>
          <w:b/>
          <w:bCs/>
          <w:lang w:val="sl-SI"/>
        </w:rPr>
      </w:pPr>
      <w:r w:rsidRPr="002711EA">
        <w:rPr>
          <w:rFonts w:ascii="Arial" w:hAnsi="Arial" w:cs="Arial"/>
          <w:b/>
          <w:bCs/>
          <w:lang w:val="sl-SI"/>
        </w:rPr>
        <w:t xml:space="preserve">  na </w:t>
      </w:r>
      <w:r w:rsidR="003E3881" w:rsidRPr="002711EA">
        <w:rPr>
          <w:rFonts w:ascii="Arial" w:hAnsi="Arial" w:cs="Arial"/>
          <w:b/>
          <w:bCs/>
          <w:lang w:val="sl-SI"/>
        </w:rPr>
        <w:t xml:space="preserve">osrednjem </w:t>
      </w:r>
      <w:r w:rsidR="00B36EA6" w:rsidRPr="002711EA">
        <w:rPr>
          <w:rFonts w:ascii="Arial" w:hAnsi="Arial" w:cs="Arial"/>
          <w:b/>
          <w:bCs/>
          <w:lang w:val="sl-SI"/>
        </w:rPr>
        <w:t xml:space="preserve">dogodku </w:t>
      </w:r>
      <w:r w:rsidR="003E3881" w:rsidRPr="002711EA">
        <w:rPr>
          <w:rFonts w:ascii="Arial" w:hAnsi="Arial" w:cs="Arial"/>
          <w:b/>
          <w:bCs/>
          <w:lang w:val="sl-SI"/>
        </w:rPr>
        <w:t xml:space="preserve">praznovanja </w:t>
      </w:r>
    </w:p>
    <w:p w14:paraId="5E5655F3" w14:textId="168F9844" w:rsidR="003E3881" w:rsidRDefault="003E3881" w:rsidP="002F7422">
      <w:pPr>
        <w:spacing w:line="276" w:lineRule="auto"/>
        <w:jc w:val="center"/>
        <w:rPr>
          <w:rFonts w:ascii="Arial" w:hAnsi="Arial" w:cs="Arial"/>
          <w:b/>
          <w:bCs/>
          <w:lang w:val="sl-SI"/>
        </w:rPr>
      </w:pPr>
      <w:r w:rsidRPr="002711EA">
        <w:rPr>
          <w:rFonts w:ascii="Arial" w:hAnsi="Arial" w:cs="Arial"/>
          <w:b/>
          <w:bCs/>
          <w:lang w:val="sl-SI"/>
        </w:rPr>
        <w:t xml:space="preserve">100-letnice </w:t>
      </w:r>
      <w:proofErr w:type="spellStart"/>
      <w:r w:rsidR="002F7422" w:rsidRPr="002F7422">
        <w:rPr>
          <w:rFonts w:ascii="Arial" w:hAnsi="Arial" w:cs="Arial"/>
          <w:b/>
          <w:bCs/>
          <w:lang w:val="sl-SI"/>
        </w:rPr>
        <w:t>Triglavskega</w:t>
      </w:r>
      <w:proofErr w:type="spellEnd"/>
      <w:r w:rsidR="002F7422" w:rsidRPr="002F7422">
        <w:rPr>
          <w:rFonts w:ascii="Arial" w:hAnsi="Arial" w:cs="Arial"/>
          <w:b/>
          <w:bCs/>
          <w:lang w:val="sl-SI"/>
        </w:rPr>
        <w:t xml:space="preserve"> </w:t>
      </w:r>
      <w:proofErr w:type="spellStart"/>
      <w:r w:rsidR="002F7422" w:rsidRPr="002F7422">
        <w:rPr>
          <w:rFonts w:ascii="Arial" w:hAnsi="Arial" w:cs="Arial"/>
          <w:b/>
          <w:bCs/>
          <w:lang w:val="sl-SI"/>
        </w:rPr>
        <w:t>narodnega</w:t>
      </w:r>
      <w:proofErr w:type="spellEnd"/>
      <w:r w:rsidR="002F7422" w:rsidRPr="002F7422">
        <w:rPr>
          <w:rFonts w:ascii="Arial" w:hAnsi="Arial" w:cs="Arial"/>
          <w:b/>
          <w:bCs/>
          <w:lang w:val="sl-SI"/>
        </w:rPr>
        <w:t xml:space="preserve"> park</w:t>
      </w:r>
      <w:r w:rsidR="002F7422" w:rsidRPr="002F7422">
        <w:rPr>
          <w:rFonts w:ascii="Arial" w:hAnsi="Arial" w:cs="Arial"/>
          <w:b/>
          <w:bCs/>
          <w:lang w:val="sl-SI"/>
        </w:rPr>
        <w:t>a</w:t>
      </w:r>
    </w:p>
    <w:p w14:paraId="3D867CD8" w14:textId="77777777" w:rsidR="00BF6BE3" w:rsidRPr="002711EA" w:rsidRDefault="00BF6BE3" w:rsidP="002F7422">
      <w:pPr>
        <w:spacing w:line="276" w:lineRule="auto"/>
        <w:jc w:val="center"/>
        <w:rPr>
          <w:rFonts w:ascii="Arial" w:hAnsi="Arial" w:cs="Arial"/>
          <w:lang w:val="sl-SI"/>
        </w:rPr>
      </w:pPr>
    </w:p>
    <w:p w14:paraId="6B7045BB" w14:textId="06DA1BA8" w:rsidR="00BF6BE3" w:rsidRPr="002711EA" w:rsidRDefault="009F0EFF" w:rsidP="002F7422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Trent</w:t>
      </w:r>
      <w:r w:rsidR="000A3C6B" w:rsidRPr="002711EA">
        <w:rPr>
          <w:rFonts w:ascii="Arial" w:hAnsi="Arial" w:cs="Arial"/>
          <w:lang w:val="sl-SI"/>
        </w:rPr>
        <w:t>a</w:t>
      </w:r>
      <w:r w:rsidR="009B0D62" w:rsidRPr="002711EA">
        <w:rPr>
          <w:rFonts w:ascii="Arial" w:hAnsi="Arial" w:cs="Arial"/>
          <w:lang w:val="sl-SI"/>
        </w:rPr>
        <w:t xml:space="preserve">, </w:t>
      </w:r>
      <w:r w:rsidR="003E3881" w:rsidRPr="002711EA">
        <w:rPr>
          <w:rFonts w:ascii="Arial" w:hAnsi="Arial" w:cs="Arial"/>
          <w:lang w:val="sl-SI"/>
        </w:rPr>
        <w:t>31</w:t>
      </w:r>
      <w:r w:rsidR="00A7638D" w:rsidRPr="002711EA">
        <w:rPr>
          <w:rFonts w:ascii="Arial" w:hAnsi="Arial" w:cs="Arial"/>
          <w:lang w:val="sl-SI"/>
        </w:rPr>
        <w:t>. maj</w:t>
      </w:r>
      <w:r w:rsidR="009B0D62" w:rsidRPr="002711EA">
        <w:rPr>
          <w:rFonts w:ascii="Arial" w:hAnsi="Arial" w:cs="Arial"/>
          <w:lang w:val="sl-SI"/>
        </w:rPr>
        <w:t xml:space="preserve"> </w:t>
      </w:r>
      <w:r w:rsidR="00A7638D" w:rsidRPr="002711EA">
        <w:rPr>
          <w:rFonts w:ascii="Arial" w:hAnsi="Arial" w:cs="Arial"/>
          <w:lang w:val="sl-SI"/>
        </w:rPr>
        <w:t>2024</w:t>
      </w:r>
    </w:p>
    <w:p w14:paraId="4D2FF9EA" w14:textId="77777777" w:rsidR="00BF6BE3" w:rsidRPr="002711EA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0E00C0E7" w14:textId="77777777" w:rsidR="00BF6BE3" w:rsidRPr="002711EA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64861CDD" w14:textId="1C17762E" w:rsidR="00BF6BE3" w:rsidRDefault="000823F4" w:rsidP="002F7422">
      <w:pPr>
        <w:spacing w:line="360" w:lineRule="auto"/>
        <w:jc w:val="right"/>
        <w:rPr>
          <w:rFonts w:ascii="Arial" w:hAnsi="Arial" w:cs="Arial"/>
          <w:i/>
          <w:lang w:val="sl-SI"/>
        </w:rPr>
      </w:pPr>
      <w:r w:rsidRPr="002F7422">
        <w:rPr>
          <w:rFonts w:ascii="Arial" w:hAnsi="Arial" w:cs="Arial"/>
          <w:i/>
          <w:lang w:val="sl-SI"/>
        </w:rPr>
        <w:t>Velja govorjena beseda!</w:t>
      </w:r>
    </w:p>
    <w:p w14:paraId="4B1D737D" w14:textId="77777777" w:rsidR="002F7422" w:rsidRPr="002711EA" w:rsidRDefault="002F7422" w:rsidP="002F7422">
      <w:pPr>
        <w:spacing w:line="360" w:lineRule="auto"/>
        <w:jc w:val="right"/>
        <w:rPr>
          <w:rFonts w:ascii="Arial" w:hAnsi="Arial" w:cs="Arial"/>
          <w:lang w:val="sl-SI"/>
        </w:rPr>
      </w:pPr>
    </w:p>
    <w:p w14:paraId="31D3B9B6" w14:textId="3EE8F44D" w:rsidR="00A7638D" w:rsidRPr="002711EA" w:rsidRDefault="00B36EA6" w:rsidP="00194D44">
      <w:pPr>
        <w:jc w:val="both"/>
        <w:rPr>
          <w:rFonts w:ascii="Arial" w:hAnsi="Arial" w:cs="Arial"/>
          <w:lang w:val="sl-SI"/>
        </w:rPr>
      </w:pPr>
      <w:r w:rsidRPr="002711EA">
        <w:rPr>
          <w:rFonts w:ascii="Arial" w:hAnsi="Arial" w:cs="Arial"/>
          <w:lang w:val="sl-SI"/>
        </w:rPr>
        <w:t>Spoštovan</w:t>
      </w:r>
      <w:r w:rsidR="00E652ED">
        <w:rPr>
          <w:rFonts w:ascii="Arial" w:hAnsi="Arial" w:cs="Arial"/>
          <w:lang w:val="sl-SI"/>
        </w:rPr>
        <w:t>a državna sekretarka</w:t>
      </w:r>
      <w:r w:rsidRPr="002711EA">
        <w:rPr>
          <w:rFonts w:ascii="Arial" w:hAnsi="Arial" w:cs="Arial"/>
          <w:lang w:val="sl-SI"/>
        </w:rPr>
        <w:t xml:space="preserve">, </w:t>
      </w:r>
    </w:p>
    <w:p w14:paraId="5971A761" w14:textId="11D1BE9B" w:rsidR="00B36EA6" w:rsidRPr="002711EA" w:rsidRDefault="00EE37F9" w:rsidP="00194D44">
      <w:pPr>
        <w:jc w:val="both"/>
        <w:rPr>
          <w:rFonts w:ascii="Arial" w:hAnsi="Arial" w:cs="Arial"/>
          <w:lang w:val="sl-SI"/>
        </w:rPr>
      </w:pPr>
      <w:r w:rsidRPr="002711EA">
        <w:rPr>
          <w:rFonts w:ascii="Arial" w:hAnsi="Arial" w:cs="Arial"/>
          <w:lang w:val="sl-SI"/>
        </w:rPr>
        <w:t>s</w:t>
      </w:r>
      <w:r w:rsidR="00B36EA6" w:rsidRPr="002711EA">
        <w:rPr>
          <w:rFonts w:ascii="Arial" w:hAnsi="Arial" w:cs="Arial"/>
          <w:lang w:val="sl-SI"/>
        </w:rPr>
        <w:t xml:space="preserve">poštovani </w:t>
      </w:r>
      <w:r w:rsidR="003E3881" w:rsidRPr="002711EA">
        <w:rPr>
          <w:rFonts w:ascii="Arial" w:hAnsi="Arial" w:cs="Arial"/>
          <w:lang w:val="sl-SI"/>
        </w:rPr>
        <w:t xml:space="preserve">direktor Triglavskega narodnega parka, </w:t>
      </w:r>
    </w:p>
    <w:p w14:paraId="63AF07C1" w14:textId="3689F19D" w:rsidR="003E3881" w:rsidRPr="002711EA" w:rsidRDefault="00EE37F9" w:rsidP="00194D44">
      <w:pPr>
        <w:jc w:val="both"/>
        <w:rPr>
          <w:rFonts w:ascii="Arial" w:hAnsi="Arial" w:cs="Arial"/>
          <w:lang w:val="sl-SI"/>
        </w:rPr>
      </w:pPr>
      <w:r w:rsidRPr="002711EA">
        <w:rPr>
          <w:rFonts w:ascii="Arial" w:hAnsi="Arial" w:cs="Arial"/>
          <w:lang w:val="sl-SI"/>
        </w:rPr>
        <w:t>s</w:t>
      </w:r>
      <w:r w:rsidR="00B36EA6" w:rsidRPr="002711EA">
        <w:rPr>
          <w:rFonts w:ascii="Arial" w:hAnsi="Arial" w:cs="Arial"/>
          <w:lang w:val="sl-SI"/>
        </w:rPr>
        <w:t>poštovan</w:t>
      </w:r>
      <w:r w:rsidR="003E3881" w:rsidRPr="002711EA">
        <w:rPr>
          <w:rFonts w:ascii="Arial" w:hAnsi="Arial" w:cs="Arial"/>
          <w:lang w:val="sl-SI"/>
        </w:rPr>
        <w:t xml:space="preserve">i veleposlaniki in veleposlanice, </w:t>
      </w:r>
    </w:p>
    <w:p w14:paraId="0890F4DE" w14:textId="6506DB71" w:rsidR="00A7638D" w:rsidRPr="002711EA" w:rsidRDefault="00EE37F9" w:rsidP="00194D44">
      <w:pPr>
        <w:jc w:val="both"/>
        <w:rPr>
          <w:rFonts w:ascii="Arial" w:hAnsi="Arial" w:cs="Arial"/>
          <w:lang w:val="sl-SI"/>
        </w:rPr>
      </w:pPr>
      <w:r w:rsidRPr="002711EA">
        <w:rPr>
          <w:rFonts w:ascii="Arial" w:hAnsi="Arial" w:cs="Arial"/>
          <w:lang w:val="sl-SI"/>
        </w:rPr>
        <w:t>d</w:t>
      </w:r>
      <w:r w:rsidR="003E3881" w:rsidRPr="002711EA">
        <w:rPr>
          <w:rFonts w:ascii="Arial" w:hAnsi="Arial" w:cs="Arial"/>
          <w:lang w:val="sl-SI"/>
        </w:rPr>
        <w:t xml:space="preserve">ragi </w:t>
      </w:r>
      <w:r w:rsidR="00441D55" w:rsidRPr="002711EA">
        <w:rPr>
          <w:rFonts w:ascii="Arial" w:hAnsi="Arial" w:cs="Arial"/>
          <w:lang w:val="sl-SI"/>
        </w:rPr>
        <w:t xml:space="preserve">domači in tuji </w:t>
      </w:r>
      <w:r w:rsidR="003E3881" w:rsidRPr="002711EA">
        <w:rPr>
          <w:rFonts w:ascii="Arial" w:hAnsi="Arial" w:cs="Arial"/>
          <w:lang w:val="sl-SI"/>
        </w:rPr>
        <w:t xml:space="preserve">gostje </w:t>
      </w:r>
      <w:bookmarkStart w:id="0" w:name="_GoBack"/>
      <w:bookmarkEnd w:id="0"/>
    </w:p>
    <w:p w14:paraId="073817CC" w14:textId="38B82915" w:rsidR="003E3881" w:rsidRPr="002711EA" w:rsidRDefault="00EE37F9" w:rsidP="00194D44">
      <w:pPr>
        <w:jc w:val="both"/>
        <w:rPr>
          <w:rFonts w:ascii="Arial" w:hAnsi="Arial" w:cs="Arial"/>
          <w:lang w:val="sl-SI"/>
        </w:rPr>
      </w:pPr>
      <w:r w:rsidRPr="002711EA">
        <w:rPr>
          <w:rFonts w:ascii="Arial" w:hAnsi="Arial" w:cs="Arial"/>
          <w:lang w:val="sl-SI"/>
        </w:rPr>
        <w:t>i</w:t>
      </w:r>
      <w:r w:rsidR="003E3881" w:rsidRPr="002711EA">
        <w:rPr>
          <w:rFonts w:ascii="Arial" w:hAnsi="Arial" w:cs="Arial"/>
          <w:lang w:val="sl-SI"/>
        </w:rPr>
        <w:t>n predvsem drage prebivalke in cenjeni prebivalci parka</w:t>
      </w:r>
      <w:r w:rsidR="00B104CE">
        <w:rPr>
          <w:rFonts w:ascii="Arial" w:hAnsi="Arial" w:cs="Arial"/>
          <w:lang w:val="sl-SI"/>
        </w:rPr>
        <w:t>!</w:t>
      </w:r>
      <w:r w:rsidR="003E3881" w:rsidRPr="002711EA">
        <w:rPr>
          <w:rFonts w:ascii="Arial" w:hAnsi="Arial" w:cs="Arial"/>
          <w:lang w:val="sl-SI"/>
        </w:rPr>
        <w:t xml:space="preserve"> </w:t>
      </w:r>
    </w:p>
    <w:p w14:paraId="70B3FCB5" w14:textId="0B4D5D60" w:rsidR="003E3881" w:rsidRPr="002711EA" w:rsidRDefault="003E3881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1C9EDC88" w14:textId="0C0CCF0B" w:rsidR="00625640" w:rsidRPr="002711EA" w:rsidRDefault="00B104CE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>
        <w:rPr>
          <w:rFonts w:ascii="Arial" w:eastAsia="Times New Roman" w:hAnsi="Arial" w:cs="Arial"/>
          <w:kern w:val="0"/>
          <w:lang w:val="sl-SI"/>
          <w14:ligatures w14:val="none"/>
        </w:rPr>
        <w:t>V</w:t>
      </w:r>
      <w:r w:rsidR="00B471B8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veselje in čast mi je, da sem lahko</w:t>
      </w:r>
      <w:r w:rsidR="003E3881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z vami na današnji praznik 100-letnice Triglavskega narodnega parka. Ta dan je najprej vaš praznik, vseh tistih, ki tu živite</w:t>
      </w:r>
      <w:r w:rsidR="00B471B8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    </w:t>
      </w:r>
      <w:r w:rsidR="003E3881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in delate in ki ste najbolj zaslužni za ohranjanje naravnega okolja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 xml:space="preserve">, izjemne biotske pestrosti ter bogate kulturne dediščine </w:t>
      </w:r>
      <w:r w:rsidR="003E3881" w:rsidRPr="002711EA">
        <w:rPr>
          <w:rFonts w:ascii="Arial" w:eastAsia="Times New Roman" w:hAnsi="Arial" w:cs="Arial"/>
          <w:kern w:val="0"/>
          <w:lang w:val="sl-SI"/>
          <w14:ligatures w14:val="none"/>
        </w:rPr>
        <w:t>v parku.</w:t>
      </w:r>
      <w:r w:rsidR="00A652AF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Je praznik celotnega slovenskega </w:t>
      </w:r>
      <w:proofErr w:type="spellStart"/>
      <w:r w:rsidR="00A652AF" w:rsidRPr="002711EA">
        <w:rPr>
          <w:rFonts w:ascii="Arial" w:eastAsia="Times New Roman" w:hAnsi="Arial" w:cs="Arial"/>
          <w:kern w:val="0"/>
          <w:lang w:val="sl-SI"/>
          <w14:ligatures w14:val="none"/>
        </w:rPr>
        <w:t>naravovarstva</w:t>
      </w:r>
      <w:proofErr w:type="spellEnd"/>
      <w:r w:rsidR="00A652AF" w:rsidRPr="002711EA">
        <w:rPr>
          <w:rFonts w:ascii="Arial" w:eastAsia="Times New Roman" w:hAnsi="Arial" w:cs="Arial"/>
          <w:kern w:val="0"/>
          <w:lang w:val="sl-SI"/>
          <w14:ligatures w14:val="none"/>
        </w:rPr>
        <w:t>.</w:t>
      </w:r>
      <w:r w:rsidR="003E3881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In je pomemben d</w:t>
      </w:r>
      <w:r w:rsidR="006258B6">
        <w:rPr>
          <w:rFonts w:ascii="Arial" w:eastAsia="Times New Roman" w:hAnsi="Arial" w:cs="Arial"/>
          <w:kern w:val="0"/>
          <w:lang w:val="sl-SI"/>
          <w14:ligatures w14:val="none"/>
        </w:rPr>
        <w:t xml:space="preserve">an za vse Slovenke in Slovence. 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>Smo edina država na svetu, ki</w:t>
      </w:r>
      <w:r w:rsidR="00D33A8D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imamo na svoji zastavi prikazano natanko določeno goro. </w:t>
      </w:r>
      <w:r w:rsidR="00441D55" w:rsidRPr="002711EA">
        <w:rPr>
          <w:rFonts w:ascii="Arial" w:eastAsia="Times New Roman" w:hAnsi="Arial" w:cs="Arial"/>
          <w:kern w:val="0"/>
          <w:lang w:val="sl-SI"/>
          <w14:ligatures w14:val="none"/>
        </w:rPr>
        <w:t>Lahko rečem, da smo mi vsi</w:t>
      </w:r>
      <w:r w:rsidR="0072473C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, po vsej Sloveniji, </w:t>
      </w:r>
      <w:r w:rsidR="00441D55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doma pod Triglavom. </w:t>
      </w:r>
    </w:p>
    <w:p w14:paraId="674A2E52" w14:textId="23DFFA73" w:rsidR="00DC339C" w:rsidRPr="002711EA" w:rsidRDefault="00DC339C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3812AFB2" w14:textId="6B7E3A5C" w:rsidR="00661752" w:rsidRPr="002711EA" w:rsidRDefault="0062033B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 w:rsidRPr="002F7422">
        <w:rPr>
          <w:rFonts w:ascii="Arial" w:eastAsia="Times New Roman" w:hAnsi="Arial" w:cs="Arial"/>
          <w:kern w:val="0"/>
          <w:lang w:val="sl-SI"/>
          <w14:ligatures w14:val="none"/>
        </w:rPr>
        <w:t>Varstvo je obstoj.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 Celotno jubilejno leto bo potekalo v tem duhu. In po 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stotih letih 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>zavarovanega območja p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arka, </w:t>
      </w:r>
      <w:r w:rsidR="00A652AF" w:rsidRPr="002711EA">
        <w:rPr>
          <w:rFonts w:ascii="Arial" w:eastAsia="Times New Roman" w:hAnsi="Arial" w:cs="Arial"/>
          <w:kern w:val="0"/>
          <w:lang w:val="sl-SI"/>
          <w14:ligatures w14:val="none"/>
        </w:rPr>
        <w:t>enega najstarejših v Evropi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>, je prav</w:t>
      </w:r>
      <w:r w:rsidR="00A96A6A">
        <w:rPr>
          <w:rFonts w:ascii="Arial" w:eastAsia="Times New Roman" w:hAnsi="Arial" w:cs="Arial"/>
          <w:kern w:val="0"/>
          <w:lang w:val="sl-SI"/>
          <w14:ligatures w14:val="none"/>
        </w:rPr>
        <w:t>,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da se spomnimo tistih prvih smelih mož in</w:t>
      </w:r>
      <w:r w:rsidR="008D5EB4">
        <w:rPr>
          <w:rFonts w:ascii="Arial" w:eastAsia="Times New Roman" w:hAnsi="Arial" w:cs="Arial"/>
          <w:kern w:val="0"/>
          <w:lang w:val="sl-SI"/>
          <w14:ligatures w14:val="none"/>
        </w:rPr>
        <w:t>,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da, tudi 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žena, ki </w:t>
      </w:r>
      <w:r w:rsidR="00A96A6A">
        <w:rPr>
          <w:rFonts w:ascii="Arial" w:eastAsia="Times New Roman" w:hAnsi="Arial" w:cs="Arial"/>
          <w:kern w:val="0"/>
          <w:lang w:val="sl-SI"/>
          <w14:ligatures w14:val="none"/>
        </w:rPr>
        <w:t xml:space="preserve">so 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 xml:space="preserve">imeli vizijo, da Slovenci sploh dobimo narodni park in da naravno okolje parka predamo </w:t>
      </w:r>
      <w:r w:rsidR="00A96A6A">
        <w:rPr>
          <w:rFonts w:ascii="Arial" w:eastAsia="Times New Roman" w:hAnsi="Arial" w:cs="Arial"/>
          <w:kern w:val="0"/>
          <w:lang w:val="sl-SI"/>
          <w14:ligatures w14:val="none"/>
        </w:rPr>
        <w:t xml:space="preserve">prihodnjim 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 xml:space="preserve">rodovom v ugodnem, čim bolj ohranjenem stanju. </w:t>
      </w:r>
      <w:r w:rsidR="00661752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Kajti ta pot nikakor ni bila </w:t>
      </w:r>
      <w:r w:rsidR="00A96A6A">
        <w:rPr>
          <w:rFonts w:ascii="Arial" w:eastAsia="Times New Roman" w:hAnsi="Arial" w:cs="Arial"/>
          <w:kern w:val="0"/>
          <w:lang w:val="sl-SI"/>
          <w14:ligatures w14:val="none"/>
        </w:rPr>
        <w:t xml:space="preserve">niti </w:t>
      </w:r>
      <w:r w:rsidR="00661752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lahka niti premočrtna. </w:t>
      </w:r>
    </w:p>
    <w:p w14:paraId="763C98EA" w14:textId="71571454" w:rsidR="001E4531" w:rsidRDefault="00836CB3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</w:p>
    <w:p w14:paraId="1E275B6F" w14:textId="6491D7F3" w:rsidR="00041BEA" w:rsidRDefault="001E4531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Ko je </w:t>
      </w:r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>župnik Jakob Aljaž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 v daljnem letu 1895</w:t>
      </w:r>
      <w:r w:rsidR="006258B6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>na vrh Triglava na svoje stroške postavil Aljažev stolp</w:t>
      </w:r>
      <w:r w:rsidR="00A96A6A">
        <w:rPr>
          <w:rFonts w:ascii="Arial" w:eastAsia="Times New Roman" w:hAnsi="Arial" w:cs="Arial"/>
          <w:kern w:val="0"/>
          <w:lang w:val="sl-SI"/>
          <w14:ligatures w14:val="none"/>
        </w:rPr>
        <w:t>,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6258B6" w:rsidRPr="002711EA">
        <w:rPr>
          <w:rFonts w:ascii="Arial" w:hAnsi="Arial" w:cs="Arial"/>
          <w:lang w:val="sl-SI"/>
        </w:rPr>
        <w:t xml:space="preserve">je dejal:  </w:t>
      </w:r>
      <w:r w:rsidR="006258B6">
        <w:rPr>
          <w:rFonts w:ascii="Arial" w:hAnsi="Arial" w:cs="Arial"/>
          <w:lang w:val="sl-SI"/>
        </w:rPr>
        <w:t>»</w:t>
      </w:r>
      <w:r w:rsidR="006258B6" w:rsidRPr="001E4531">
        <w:rPr>
          <w:rFonts w:ascii="Arial" w:hAnsi="Arial" w:cs="Arial"/>
          <w:color w:val="202122"/>
          <w:shd w:val="clear" w:color="auto" w:fill="FFFFFF"/>
          <w:lang w:val="sl-SI"/>
        </w:rPr>
        <w:t xml:space="preserve">Saj ne gre zame, za vse </w:t>
      </w:r>
      <w:r w:rsidR="006258B6" w:rsidRPr="002F7422">
        <w:rPr>
          <w:rFonts w:ascii="Arial" w:eastAsia="Times New Roman" w:hAnsi="Arial" w:cs="Arial"/>
          <w:kern w:val="0"/>
          <w:lang w:val="sl-SI"/>
          <w14:ligatures w14:val="none"/>
        </w:rPr>
        <w:t>nas </w:t>
      </w:r>
      <w:hyperlink r:id="rId8" w:tooltip="Slovenci" w:history="1">
        <w:r w:rsidR="006258B6" w:rsidRPr="002F7422">
          <w:rPr>
            <w:rFonts w:ascii="Arial" w:eastAsia="Times New Roman" w:hAnsi="Arial" w:cs="Arial"/>
            <w:kern w:val="0"/>
            <w:lang w:val="sl-SI"/>
            <w14:ligatures w14:val="none"/>
          </w:rPr>
          <w:t>Slo</w:t>
        </w:r>
        <w:r w:rsidR="006258B6" w:rsidRPr="002F7422">
          <w:rPr>
            <w:rFonts w:ascii="Arial" w:eastAsia="Times New Roman" w:hAnsi="Arial" w:cs="Arial"/>
            <w:kern w:val="0"/>
            <w:lang w:val="sl-SI"/>
            <w14:ligatures w14:val="none"/>
          </w:rPr>
          <w:t>v</w:t>
        </w:r>
        <w:r w:rsidR="006258B6" w:rsidRPr="002F7422">
          <w:rPr>
            <w:rFonts w:ascii="Arial" w:eastAsia="Times New Roman" w:hAnsi="Arial" w:cs="Arial"/>
            <w:kern w:val="0"/>
            <w:lang w:val="sl-SI"/>
            <w14:ligatures w14:val="none"/>
          </w:rPr>
          <w:t>ence</w:t>
        </w:r>
      </w:hyperlink>
      <w:r w:rsidR="006258B6" w:rsidRPr="002F7422">
        <w:rPr>
          <w:rFonts w:ascii="Arial" w:eastAsia="Times New Roman" w:hAnsi="Arial" w:cs="Arial"/>
          <w:kern w:val="0"/>
          <w:lang w:val="sl-SI"/>
          <w14:ligatures w14:val="none"/>
        </w:rPr>
        <w:t> gre. Triglav moramo vrniti Slovencem.</w:t>
      </w:r>
      <w:r w:rsidR="00A96A6A" w:rsidRPr="002F7422">
        <w:rPr>
          <w:rFonts w:ascii="Arial" w:eastAsia="Times New Roman" w:hAnsi="Arial" w:cs="Arial"/>
          <w:kern w:val="0"/>
          <w:lang w:val="sl-SI"/>
          <w14:ligatures w14:val="none"/>
        </w:rPr>
        <w:t>«</w:t>
      </w:r>
      <w:r w:rsidR="006258B6" w:rsidRPr="002F7422">
        <w:rPr>
          <w:rFonts w:ascii="Arial" w:eastAsia="Times New Roman" w:hAnsi="Arial" w:cs="Arial"/>
          <w:kern w:val="0"/>
          <w:lang w:val="sl-SI"/>
          <w14:ligatures w14:val="none"/>
        </w:rPr>
        <w:t xml:space="preserve"> In danes je </w:t>
      </w:r>
      <w:r w:rsidR="006258B6" w:rsidRPr="002711EA">
        <w:rPr>
          <w:rFonts w:ascii="Arial" w:eastAsia="Times New Roman" w:hAnsi="Arial" w:cs="Arial"/>
          <w:kern w:val="0"/>
          <w:lang w:val="sl-SI"/>
          <w14:ligatures w14:val="none"/>
        </w:rPr>
        <w:t>Triglav simbol slovenstva in naše državnosti.</w:t>
      </w:r>
      <w:r w:rsidR="006258B6">
        <w:rPr>
          <w:rFonts w:ascii="Arial" w:eastAsia="Times New Roman" w:hAnsi="Arial" w:cs="Arial"/>
          <w:kern w:val="0"/>
          <w:lang w:val="sl-SI"/>
          <w14:ligatures w14:val="none"/>
        </w:rPr>
        <w:t xml:space="preserve"> Njegov 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stolp </w:t>
      </w:r>
      <w:r w:rsidR="00B30AF7">
        <w:rPr>
          <w:rFonts w:ascii="Arial" w:eastAsia="Times New Roman" w:hAnsi="Arial" w:cs="Arial"/>
          <w:kern w:val="0"/>
          <w:lang w:val="sl-SI"/>
          <w14:ligatures w14:val="none"/>
        </w:rPr>
        <w:t xml:space="preserve">pa 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je z leti prevzel 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>vlogo</w:t>
      </w:r>
      <w:r w:rsidR="006258B6">
        <w:rPr>
          <w:rFonts w:ascii="Arial" w:eastAsia="Times New Roman" w:hAnsi="Arial" w:cs="Arial"/>
          <w:kern w:val="0"/>
          <w:lang w:val="sl-SI"/>
          <w14:ligatures w14:val="none"/>
        </w:rPr>
        <w:t xml:space="preserve"> nepozabnega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krst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041BEA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generacij planincev ob osvojitvi </w:t>
      </w:r>
      <w:r w:rsidR="00E42278">
        <w:rPr>
          <w:rFonts w:ascii="Arial" w:eastAsia="Times New Roman" w:hAnsi="Arial" w:cs="Arial"/>
          <w:kern w:val="0"/>
          <w:lang w:val="sl-SI"/>
          <w14:ligatures w14:val="none"/>
        </w:rPr>
        <w:t>slovenskega najvišjega vrha</w:t>
      </w:r>
      <w:r w:rsidR="00041BEA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. </w:t>
      </w:r>
    </w:p>
    <w:p w14:paraId="26CF6366" w14:textId="77777777" w:rsidR="00021062" w:rsidRPr="002711EA" w:rsidRDefault="00021062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044FE2C4" w14:textId="4A168149" w:rsidR="00441D55" w:rsidRPr="002711EA" w:rsidRDefault="006258B6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Spomin na utemeljitelja zavarovanja 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Doline Triglavskih jezer </w:t>
      </w:r>
      <w:r w:rsidR="00574A6B">
        <w:rPr>
          <w:rFonts w:ascii="Arial" w:eastAsia="Times New Roman" w:hAnsi="Arial" w:cs="Arial"/>
          <w:kern w:val="0"/>
          <w:lang w:val="sl-SI"/>
          <w14:ligatures w14:val="none"/>
        </w:rPr>
        <w:t xml:space="preserve">– </w:t>
      </w:r>
      <w:r w:rsidR="00D33A8D" w:rsidRPr="002711EA">
        <w:rPr>
          <w:rFonts w:ascii="Arial" w:eastAsia="Times New Roman" w:hAnsi="Arial" w:cs="Arial"/>
          <w:kern w:val="0"/>
          <w:lang w:val="sl-SI"/>
          <w14:ligatures w14:val="none"/>
        </w:rPr>
        <w:t>seizmolog</w:t>
      </w:r>
      <w:r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D33A8D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 xml:space="preserve">dr. </w:t>
      </w:r>
      <w:r w:rsidR="00D33A8D" w:rsidRPr="002711EA">
        <w:rPr>
          <w:rFonts w:ascii="Arial" w:eastAsia="Times New Roman" w:hAnsi="Arial" w:cs="Arial"/>
          <w:kern w:val="0"/>
          <w:lang w:val="sl-SI"/>
          <w14:ligatures w14:val="none"/>
        </w:rPr>
        <w:t>Albin</w:t>
      </w:r>
      <w:r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D33A8D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Belar</w:t>
      </w:r>
      <w:r>
        <w:rPr>
          <w:rFonts w:ascii="Arial" w:eastAsia="Times New Roman" w:hAnsi="Arial" w:cs="Arial"/>
          <w:kern w:val="0"/>
          <w:lang w:val="sl-SI"/>
          <w14:ligatures w14:val="none"/>
        </w:rPr>
        <w:t>ja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574A6B">
        <w:rPr>
          <w:rFonts w:ascii="Arial" w:eastAsia="Times New Roman" w:hAnsi="Arial" w:cs="Arial"/>
          <w:kern w:val="0"/>
          <w:lang w:val="sl-SI"/>
          <w14:ligatures w14:val="none"/>
        </w:rPr>
        <w:t xml:space="preserve">– 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vsako leto na najlepši možni način 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počastite 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s pohodom </w:t>
      </w:r>
      <w:r w:rsidR="00ED5014">
        <w:rPr>
          <w:rFonts w:ascii="Arial" w:eastAsia="Times New Roman" w:hAnsi="Arial" w:cs="Arial"/>
          <w:kern w:val="0"/>
          <w:lang w:val="sl-SI"/>
          <w14:ligatures w14:val="none"/>
        </w:rPr>
        <w:t>šolarjev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sl-SI"/>
          <w14:ligatures w14:val="none"/>
        </w:rPr>
        <w:t>ob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 Belarjevi</w:t>
      </w:r>
      <w:r>
        <w:rPr>
          <w:rFonts w:ascii="Arial" w:eastAsia="Times New Roman" w:hAnsi="Arial" w:cs="Arial"/>
          <w:kern w:val="0"/>
          <w:lang w:val="sl-SI"/>
          <w14:ligatures w14:val="none"/>
        </w:rPr>
        <w:t>h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 dnevi</w:t>
      </w:r>
      <w:r>
        <w:rPr>
          <w:rFonts w:ascii="Arial" w:eastAsia="Times New Roman" w:hAnsi="Arial" w:cs="Arial"/>
          <w:kern w:val="0"/>
          <w:lang w:val="sl-SI"/>
          <w14:ligatures w14:val="none"/>
        </w:rPr>
        <w:t>h</w:t>
      </w:r>
      <w:r w:rsidR="00021062">
        <w:rPr>
          <w:rFonts w:ascii="Arial" w:eastAsia="Times New Roman" w:hAnsi="Arial" w:cs="Arial"/>
          <w:kern w:val="0"/>
          <w:lang w:val="sl-SI"/>
          <w14:ligatures w14:val="none"/>
        </w:rPr>
        <w:t xml:space="preserve">. 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>O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>če imena Triglavski narodni park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je Fran Jesenko, slovenski botanik in genetik. P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o drugi svetovni vojni pa 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>posebno omembo zasluži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dr. Angel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Piskernik, naš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prv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poklicn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naravovarstvenic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, ki je vodila 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>prizadevanja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, da je bil leta 1961 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 xml:space="preserve">lahko formalno 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>ustanovljen Triglavski narodni park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 xml:space="preserve"> v </w:t>
      </w:r>
      <w:r w:rsidR="00574A6B">
        <w:rPr>
          <w:rFonts w:ascii="Arial" w:eastAsia="Times New Roman" w:hAnsi="Arial" w:cs="Arial"/>
          <w:kern w:val="0"/>
          <w:lang w:val="sl-SI"/>
          <w14:ligatures w14:val="none"/>
        </w:rPr>
        <w:t>D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>olini Triglavskih jezer</w:t>
      </w:r>
      <w:r w:rsidR="00B30AF7">
        <w:rPr>
          <w:rFonts w:ascii="Arial" w:eastAsia="Times New Roman" w:hAnsi="Arial" w:cs="Arial"/>
          <w:kern w:val="0"/>
          <w:lang w:val="sl-SI"/>
          <w14:ligatures w14:val="none"/>
        </w:rPr>
        <w:t>. Danes park obsega</w:t>
      </w:r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štiri odstotke ozemlja Slovenije. </w:t>
      </w:r>
      <w:r w:rsidR="00836CB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</w:p>
    <w:p w14:paraId="07BB18D4" w14:textId="77777777" w:rsidR="00441D55" w:rsidRPr="002711EA" w:rsidRDefault="00441D55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7FA3E187" w14:textId="0898E3B7" w:rsidR="00441D55" w:rsidRPr="002711EA" w:rsidRDefault="0072473C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>Triglavski narodni park</w:t>
      </w:r>
      <w:r w:rsidR="00441D55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je, lahko rečem, živi m</w:t>
      </w: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>uzej naravn</w:t>
      </w:r>
      <w:r w:rsidR="00D21D02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e in </w:t>
      </w: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>kulturne dediščine, vendar s to posebnostjo, da v tem muzeju na prostem živite tudi ljudje</w:t>
      </w:r>
      <w:r w:rsidR="00B30AF7">
        <w:rPr>
          <w:rFonts w:ascii="Arial" w:eastAsia="Times New Roman" w:hAnsi="Arial" w:cs="Arial"/>
          <w:kern w:val="0"/>
          <w:lang w:val="sl-SI"/>
          <w14:ligatures w14:val="none"/>
        </w:rPr>
        <w:t xml:space="preserve">. </w:t>
      </w:r>
      <w:r w:rsidR="00856CBF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</w:p>
    <w:p w14:paraId="3993A880" w14:textId="77777777" w:rsidR="003E3881" w:rsidRPr="002711EA" w:rsidRDefault="003E3881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44FD37AF" w14:textId="3C50A583" w:rsidR="00E42278" w:rsidRDefault="00B30AF7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>
        <w:rPr>
          <w:rFonts w:ascii="Arial" w:eastAsia="Times New Roman" w:hAnsi="Arial" w:cs="Arial"/>
          <w:kern w:val="0"/>
          <w:lang w:val="sl-SI"/>
          <w14:ligatures w14:val="none"/>
        </w:rPr>
        <w:t>Glavni izziv našega časa so p</w:t>
      </w:r>
      <w:r w:rsidR="00442900" w:rsidRPr="002711EA">
        <w:rPr>
          <w:rFonts w:ascii="Arial" w:eastAsia="Times New Roman" w:hAnsi="Arial" w:cs="Arial"/>
          <w:kern w:val="0"/>
          <w:lang w:val="sl-SI"/>
          <w14:ligatures w14:val="none"/>
        </w:rPr>
        <w:t>odnebne spremembe</w:t>
      </w:r>
      <w:r w:rsidR="00ED5014">
        <w:rPr>
          <w:rFonts w:ascii="Arial" w:eastAsia="Times New Roman" w:hAnsi="Arial" w:cs="Arial"/>
          <w:kern w:val="0"/>
          <w:lang w:val="sl-SI"/>
          <w14:ligatures w14:val="none"/>
        </w:rPr>
        <w:t xml:space="preserve"> in te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 so </w:t>
      </w:r>
      <w:r w:rsidR="00442900" w:rsidRPr="002711EA">
        <w:rPr>
          <w:rFonts w:ascii="Arial" w:eastAsia="Times New Roman" w:hAnsi="Arial" w:cs="Arial"/>
          <w:kern w:val="0"/>
          <w:lang w:val="sl-SI"/>
          <w14:ligatures w14:val="none"/>
        </w:rPr>
        <w:t>žal najb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olj </w:t>
      </w:r>
      <w:r w:rsidR="00ED5014">
        <w:rPr>
          <w:rFonts w:ascii="Arial" w:eastAsia="Times New Roman" w:hAnsi="Arial" w:cs="Arial"/>
          <w:kern w:val="0"/>
          <w:lang w:val="sl-SI"/>
          <w14:ligatures w14:val="none"/>
        </w:rPr>
        <w:t>prisotne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 prav v gorskem svetu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 xml:space="preserve">, k obsegu škode pa svoje dodamo tudi ljudje. </w:t>
      </w:r>
      <w:r w:rsidR="00625640" w:rsidRPr="002711EA">
        <w:rPr>
          <w:rFonts w:ascii="Arial" w:eastAsia="Times New Roman" w:hAnsi="Arial" w:cs="Arial"/>
          <w:kern w:val="0"/>
          <w:lang w:val="sl-SI"/>
          <w14:ligatures w14:val="none"/>
        </w:rPr>
        <w:t>Temu se zoperstavljate z umnim upravljanjem parka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 xml:space="preserve"> v tesnem sodelovanju z lokalno skupnostjo, tako z</w:t>
      </w:r>
      <w:r w:rsidR="00625640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 xml:space="preserve">določanjem nosilnih zmogljivosti, omejevanjem prometa v alpskih dolinah in na prelazih, </w:t>
      </w:r>
      <w:r w:rsidR="00625640" w:rsidRPr="002711EA">
        <w:rPr>
          <w:rFonts w:ascii="Arial" w:eastAsia="Times New Roman" w:hAnsi="Arial" w:cs="Arial"/>
          <w:kern w:val="0"/>
          <w:lang w:val="sl-SI"/>
          <w14:ligatures w14:val="none"/>
        </w:rPr>
        <w:t>uvedb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>o</w:t>
      </w:r>
      <w:r w:rsidR="00625640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mirnih območij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 in </w:t>
      </w:r>
      <w:r w:rsidR="00A652AF" w:rsidRPr="002711EA">
        <w:rPr>
          <w:rFonts w:ascii="Arial" w:eastAsia="Times New Roman" w:hAnsi="Arial" w:cs="Arial"/>
          <w:kern w:val="0"/>
          <w:lang w:val="sl-SI"/>
          <w14:ligatures w14:val="none"/>
        </w:rPr>
        <w:t>obnov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>o</w:t>
      </w:r>
      <w:r w:rsidR="00A652AF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grbinastih suhih travnikov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. </w:t>
      </w:r>
      <w:r w:rsidR="00A652AF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</w:p>
    <w:p w14:paraId="6BED5A45" w14:textId="77777777" w:rsidR="00E42278" w:rsidRDefault="00E42278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3AA7AD72" w14:textId="414E17A1" w:rsidR="00082925" w:rsidRPr="002711EA" w:rsidRDefault="00082925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Zavedam se, da se morate prebivalci prilagajati omejitvam posebnega režima v zavarovanem območju in da to ni vedno lahko. Hkrati pa ste s sodelovanjem in pametnimi usmeritvami dosegli, da je življenje v parku tudi priložnost s svojimi prednostmi. </w:t>
      </w:r>
    </w:p>
    <w:p w14:paraId="27556CF8" w14:textId="13421E5E" w:rsidR="00EE37F9" w:rsidRPr="002711EA" w:rsidRDefault="00EE37F9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08897DCE" w14:textId="006CFF93" w:rsidR="00EE37F9" w:rsidRPr="002711EA" w:rsidRDefault="00D624C6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>T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isti prvi vzpon na Triglav je ena </w:t>
      </w:r>
      <w:r w:rsidR="00ED5014">
        <w:rPr>
          <w:rFonts w:ascii="Arial" w:eastAsia="Times New Roman" w:hAnsi="Arial" w:cs="Arial"/>
          <w:kern w:val="0"/>
          <w:lang w:val="sl-SI"/>
          <w14:ligatures w14:val="none"/>
        </w:rPr>
        <w:t>od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stvari, ki ostan</w:t>
      </w:r>
      <w:r w:rsidR="00ED5014">
        <w:rPr>
          <w:rFonts w:ascii="Arial" w:eastAsia="Times New Roman" w:hAnsi="Arial" w:cs="Arial"/>
          <w:kern w:val="0"/>
          <w:lang w:val="sl-SI"/>
          <w14:ligatures w14:val="none"/>
        </w:rPr>
        <w:t>e v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spomin</w:t>
      </w:r>
      <w:r w:rsidR="00ED5014">
        <w:rPr>
          <w:rFonts w:ascii="Arial" w:eastAsia="Times New Roman" w:hAnsi="Arial" w:cs="Arial"/>
          <w:kern w:val="0"/>
          <w:lang w:val="sl-SI"/>
          <w14:ligatures w14:val="none"/>
        </w:rPr>
        <w:t>u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za vedno</w:t>
      </w:r>
      <w:r w:rsidR="00ED5014">
        <w:rPr>
          <w:rFonts w:ascii="Arial" w:eastAsia="Times New Roman" w:hAnsi="Arial" w:cs="Arial"/>
          <w:kern w:val="0"/>
          <w:lang w:val="sl-SI"/>
          <w14:ligatures w14:val="none"/>
        </w:rPr>
        <w:t xml:space="preserve">. </w:t>
      </w:r>
      <w:r w:rsidR="001C69CA" w:rsidRPr="002711EA">
        <w:rPr>
          <w:rFonts w:ascii="Arial" w:eastAsia="Times New Roman" w:hAnsi="Arial" w:cs="Arial"/>
          <w:kern w:val="0"/>
          <w:lang w:val="sl-SI"/>
          <w14:ligatures w14:val="none"/>
        </w:rPr>
        <w:t>V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zpon na našega prvaka med vršaci 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>je posebna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življenjsk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izkušnj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>a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spoznavanja gora</w:t>
      </w:r>
      <w:r w:rsidR="001E4531">
        <w:rPr>
          <w:rFonts w:ascii="Arial" w:eastAsia="Times New Roman" w:hAnsi="Arial" w:cs="Arial"/>
          <w:kern w:val="0"/>
          <w:lang w:val="sl-SI"/>
          <w14:ligatures w14:val="none"/>
        </w:rPr>
        <w:t xml:space="preserve"> ob zavedanju 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 xml:space="preserve">potrebe </w:t>
      </w:r>
      <w:r w:rsidR="001E4531">
        <w:rPr>
          <w:rFonts w:ascii="Arial" w:eastAsia="Times New Roman" w:hAnsi="Arial" w:cs="Arial"/>
          <w:kern w:val="0"/>
          <w:lang w:val="sl-SI"/>
          <w14:ligatures w14:val="none"/>
        </w:rPr>
        <w:t>spoštov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>anja tradicije gorništva in gore same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. Kajti goro je treba spoštovati, kar pomeni, da </w:t>
      </w:r>
      <w:r w:rsidR="001E4531">
        <w:rPr>
          <w:rFonts w:ascii="Arial" w:eastAsia="Times New Roman" w:hAnsi="Arial" w:cs="Arial"/>
          <w:kern w:val="0"/>
          <w:lang w:val="sl-SI"/>
          <w14:ligatures w14:val="none"/>
        </w:rPr>
        <w:t xml:space="preserve">se </w:t>
      </w:r>
      <w:r w:rsidR="002F16EC">
        <w:rPr>
          <w:rFonts w:ascii="Arial" w:eastAsia="Times New Roman" w:hAnsi="Arial" w:cs="Arial"/>
          <w:kern w:val="0"/>
          <w:lang w:val="sl-SI"/>
          <w14:ligatures w14:val="none"/>
        </w:rPr>
        <w:t>na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gori in </w:t>
      </w:r>
      <w:r w:rsidR="002F16EC">
        <w:rPr>
          <w:rFonts w:ascii="Arial" w:eastAsia="Times New Roman" w:hAnsi="Arial" w:cs="Arial"/>
          <w:kern w:val="0"/>
          <w:lang w:val="sl-SI"/>
          <w14:ligatures w14:val="none"/>
        </w:rPr>
        <w:t xml:space="preserve">v </w:t>
      </w:r>
      <w:r w:rsidR="00EE37F9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svetu pod njo obnašamo kot gost. 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>Spoštujemo omejena območja, namenjena divjemu petelinu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 xml:space="preserve">, </w:t>
      </w:r>
      <w:r w:rsidR="00082925" w:rsidRPr="002711EA">
        <w:rPr>
          <w:rFonts w:ascii="Arial" w:eastAsia="Times New Roman" w:hAnsi="Arial" w:cs="Arial"/>
          <w:kern w:val="0"/>
          <w:lang w:val="sl-SI"/>
          <w14:ligatures w14:val="none"/>
        </w:rPr>
        <w:t>kukavičevkam</w:t>
      </w:r>
      <w:r w:rsidR="001E4531">
        <w:rPr>
          <w:rFonts w:ascii="Arial" w:eastAsia="Times New Roman" w:hAnsi="Arial" w:cs="Arial"/>
          <w:kern w:val="0"/>
          <w:lang w:val="sl-SI"/>
          <w14:ligatures w14:val="none"/>
        </w:rPr>
        <w:t xml:space="preserve"> i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n drugim zaščitenim 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>vrstam.</w:t>
      </w:r>
      <w:r w:rsidR="00DC339C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 xml:space="preserve">Spoštujemo pravila obnašanja v </w:t>
      </w:r>
      <w:r w:rsidR="00661752">
        <w:rPr>
          <w:rFonts w:ascii="Arial" w:eastAsia="Times New Roman" w:hAnsi="Arial" w:cs="Arial"/>
          <w:kern w:val="0"/>
          <w:lang w:val="sl-SI"/>
          <w14:ligatures w14:val="none"/>
        </w:rPr>
        <w:t>našem edinem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 xml:space="preserve"> narodnem </w:t>
      </w: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>park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>u</w:t>
      </w: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, </w:t>
      </w:r>
      <w:r w:rsidR="006258B6">
        <w:rPr>
          <w:rFonts w:ascii="Arial" w:eastAsia="Times New Roman" w:hAnsi="Arial" w:cs="Arial"/>
          <w:kern w:val="0"/>
          <w:lang w:val="sl-SI"/>
          <w14:ligatures w14:val="none"/>
        </w:rPr>
        <w:t>saj ta</w:t>
      </w:r>
      <w:r w:rsidR="00082925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letno sprejme kar tretjino slovenskega turizma. </w:t>
      </w:r>
    </w:p>
    <w:p w14:paraId="237B4ADB" w14:textId="4BF36CCE" w:rsidR="00D624C6" w:rsidRPr="002711EA" w:rsidRDefault="00D624C6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71F88893" w14:textId="5C4DEF3D" w:rsidR="00E42278" w:rsidRDefault="00ED5014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  <w:r>
        <w:rPr>
          <w:rFonts w:ascii="Arial" w:eastAsia="Times New Roman" w:hAnsi="Arial" w:cs="Arial"/>
          <w:kern w:val="0"/>
          <w:lang w:val="sl-SI"/>
          <w14:ligatures w14:val="none"/>
        </w:rPr>
        <w:t>Za dobro upravljanje našega edinega narodnega parka se posebej zahvaljujem Javnemu zavodu Triglavski n</w:t>
      </w:r>
      <w:r w:rsidR="003E3881" w:rsidRPr="002711EA">
        <w:rPr>
          <w:rFonts w:ascii="Arial" w:eastAsia="Times New Roman" w:hAnsi="Arial" w:cs="Arial"/>
          <w:kern w:val="0"/>
          <w:lang w:val="sl-SI"/>
          <w14:ligatures w14:val="none"/>
        </w:rPr>
        <w:t>arodni park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. Skupaj z </w:t>
      </w:r>
      <w:proofErr w:type="spellStart"/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>Biosfern</w:t>
      </w:r>
      <w:r>
        <w:rPr>
          <w:rFonts w:ascii="Arial" w:eastAsia="Times New Roman" w:hAnsi="Arial" w:cs="Arial"/>
          <w:kern w:val="0"/>
          <w:lang w:val="sl-SI"/>
          <w14:ligatures w14:val="none"/>
        </w:rPr>
        <w:t>im</w:t>
      </w:r>
      <w:proofErr w:type="spellEnd"/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območje</w:t>
      </w:r>
      <w:r>
        <w:rPr>
          <w:rFonts w:ascii="Arial" w:eastAsia="Times New Roman" w:hAnsi="Arial" w:cs="Arial"/>
          <w:kern w:val="0"/>
          <w:lang w:val="sl-SI"/>
          <w14:ligatures w14:val="none"/>
        </w:rPr>
        <w:t>m</w:t>
      </w:r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Julijske Alpe 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ste </w:t>
      </w:r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vzor sodelovanja med državo in lokalnimi skupnostmi, </w:t>
      </w:r>
      <w:r w:rsidR="006258B6" w:rsidRPr="002711EA">
        <w:rPr>
          <w:rFonts w:ascii="Arial" w:eastAsia="Times New Roman" w:hAnsi="Arial" w:cs="Arial"/>
          <w:kern w:val="0"/>
          <w:lang w:val="sl-SI"/>
          <w14:ligatures w14:val="none"/>
        </w:rPr>
        <w:t>turističnimi</w:t>
      </w:r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organizacijami, prebivalci in </w:t>
      </w:r>
      <w:r w:rsidR="006258B6">
        <w:rPr>
          <w:rFonts w:ascii="Arial" w:eastAsia="Times New Roman" w:hAnsi="Arial" w:cs="Arial"/>
          <w:kern w:val="0"/>
          <w:lang w:val="sl-SI"/>
          <w14:ligatures w14:val="none"/>
        </w:rPr>
        <w:t xml:space="preserve">drugimi dejavniki, </w:t>
      </w:r>
      <w:r w:rsidR="00B97743" w:rsidRPr="002711EA">
        <w:rPr>
          <w:rFonts w:ascii="Arial" w:eastAsia="Times New Roman" w:hAnsi="Arial" w:cs="Arial"/>
          <w:kern w:val="0"/>
          <w:lang w:val="sl-SI"/>
          <w14:ligatures w14:val="none"/>
        </w:rPr>
        <w:t>saj ste vsi pomembni in nujni za uspešno varovanje parka</w:t>
      </w:r>
      <w:r w:rsidR="00E42278">
        <w:rPr>
          <w:rFonts w:ascii="Arial" w:eastAsia="Times New Roman" w:hAnsi="Arial" w:cs="Arial"/>
          <w:kern w:val="0"/>
          <w:lang w:val="sl-SI"/>
          <w14:ligatures w14:val="none"/>
        </w:rPr>
        <w:t xml:space="preserve">. </w:t>
      </w:r>
    </w:p>
    <w:p w14:paraId="1B2776FC" w14:textId="77777777" w:rsidR="00E42278" w:rsidRDefault="00E42278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7B82122E" w14:textId="2636ADEE" w:rsidR="00E42278" w:rsidRDefault="00E42278" w:rsidP="00194D44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Spoštovani, </w:t>
      </w:r>
    </w:p>
    <w:p w14:paraId="47DB6C6F" w14:textId="77777777" w:rsidR="001E4531" w:rsidRDefault="001E4531" w:rsidP="00194D44">
      <w:pPr>
        <w:jc w:val="both"/>
        <w:rPr>
          <w:rFonts w:ascii="Arial" w:eastAsia="Times New Roman" w:hAnsi="Arial" w:cs="Arial"/>
          <w:kern w:val="0"/>
          <w:lang w:val="sl-SI"/>
          <w14:ligatures w14:val="none"/>
        </w:rPr>
      </w:pPr>
    </w:p>
    <w:p w14:paraId="52EB4158" w14:textId="2E1CA874" w:rsidR="00E42278" w:rsidRDefault="002F16EC" w:rsidP="00194D44">
      <w:pPr>
        <w:jc w:val="both"/>
        <w:rPr>
          <w:rFonts w:ascii="Arial" w:hAnsi="Arial" w:cs="Arial"/>
          <w:lang w:val="sl-SI"/>
        </w:rPr>
      </w:pPr>
      <w:r>
        <w:rPr>
          <w:rFonts w:ascii="Arial" w:eastAsia="Times New Roman" w:hAnsi="Arial" w:cs="Arial"/>
          <w:kern w:val="0"/>
          <w:lang w:val="sl-SI"/>
          <w14:ligatures w14:val="none"/>
        </w:rPr>
        <w:t>v</w:t>
      </w:r>
      <w:r w:rsidR="001E4531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Triglavskem narodnem parku se preteklost slikovito srečuje s sedanjostjo in se tudi že spogleduje s prihodnostjo, ki</w:t>
      </w:r>
      <w:r w:rsidR="001E4531">
        <w:rPr>
          <w:rFonts w:ascii="Arial" w:eastAsia="Times New Roman" w:hAnsi="Arial" w:cs="Arial"/>
          <w:kern w:val="0"/>
          <w:lang w:val="sl-SI"/>
          <w14:ligatures w14:val="none"/>
        </w:rPr>
        <w:t xml:space="preserve"> je</w:t>
      </w:r>
      <w:r w:rsidR="001E4531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1E4531">
        <w:rPr>
          <w:rFonts w:ascii="Arial" w:eastAsia="Times New Roman" w:hAnsi="Arial" w:cs="Arial"/>
          <w:kern w:val="0"/>
          <w:lang w:val="sl-SI"/>
          <w14:ligatures w14:val="none"/>
        </w:rPr>
        <w:t>tudi danes – prav tako kot pred sto</w:t>
      </w:r>
      <w:r w:rsidR="00B30AF7">
        <w:rPr>
          <w:rFonts w:ascii="Arial" w:eastAsia="Times New Roman" w:hAnsi="Arial" w:cs="Arial"/>
          <w:kern w:val="0"/>
          <w:lang w:val="sl-SI"/>
          <w14:ligatures w14:val="none"/>
        </w:rPr>
        <w:t>timi</w:t>
      </w:r>
      <w:r w:rsidR="001E4531">
        <w:rPr>
          <w:rFonts w:ascii="Arial" w:eastAsia="Times New Roman" w:hAnsi="Arial" w:cs="Arial"/>
          <w:kern w:val="0"/>
          <w:lang w:val="sl-SI"/>
          <w14:ligatures w14:val="none"/>
        </w:rPr>
        <w:t xml:space="preserve"> leti</w:t>
      </w:r>
      <w:r>
        <w:rPr>
          <w:rFonts w:ascii="Arial" w:eastAsia="Times New Roman" w:hAnsi="Arial" w:cs="Arial"/>
          <w:kern w:val="0"/>
          <w:lang w:val="sl-SI"/>
          <w14:ligatures w14:val="none"/>
        </w:rPr>
        <w:t xml:space="preserve"> –</w:t>
      </w:r>
      <w:r w:rsidR="001E4531">
        <w:rPr>
          <w:rFonts w:ascii="Arial" w:eastAsia="Times New Roman" w:hAnsi="Arial" w:cs="Arial"/>
          <w:kern w:val="0"/>
          <w:lang w:val="sl-SI"/>
          <w14:ligatures w14:val="none"/>
        </w:rPr>
        <w:t xml:space="preserve"> </w:t>
      </w:r>
      <w:r w:rsidR="001E4531" w:rsidRPr="002711EA">
        <w:rPr>
          <w:rFonts w:ascii="Arial" w:eastAsia="Times New Roman" w:hAnsi="Arial" w:cs="Arial"/>
          <w:kern w:val="0"/>
          <w:lang w:val="sl-SI"/>
          <w14:ligatures w14:val="none"/>
        </w:rPr>
        <w:t xml:space="preserve">v naših rokah. </w:t>
      </w:r>
    </w:p>
    <w:p w14:paraId="6873F182" w14:textId="77777777" w:rsidR="00021062" w:rsidRDefault="00021062" w:rsidP="00194D44">
      <w:pPr>
        <w:jc w:val="both"/>
        <w:rPr>
          <w:rFonts w:ascii="Arial" w:hAnsi="Arial" w:cs="Arial"/>
          <w:lang w:val="sl-SI"/>
        </w:rPr>
      </w:pPr>
    </w:p>
    <w:p w14:paraId="6616461E" w14:textId="79F527D4" w:rsidR="00B36EA6" w:rsidRPr="002711EA" w:rsidRDefault="001E4531" w:rsidP="00194D44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Zato gre moja i</w:t>
      </w:r>
      <w:r w:rsidR="00E42278">
        <w:rPr>
          <w:rFonts w:ascii="Arial" w:hAnsi="Arial" w:cs="Arial"/>
          <w:lang w:val="sl-SI"/>
        </w:rPr>
        <w:t xml:space="preserve">skrena </w:t>
      </w:r>
      <w:r>
        <w:rPr>
          <w:rFonts w:ascii="Arial" w:hAnsi="Arial" w:cs="Arial"/>
          <w:lang w:val="sl-SI"/>
        </w:rPr>
        <w:t>za</w:t>
      </w:r>
      <w:r w:rsidR="00E42278">
        <w:rPr>
          <w:rFonts w:ascii="Arial" w:hAnsi="Arial" w:cs="Arial"/>
          <w:lang w:val="sl-SI"/>
        </w:rPr>
        <w:t>h</w:t>
      </w:r>
      <w:r w:rsidR="00441D55" w:rsidRPr="002711EA">
        <w:rPr>
          <w:rFonts w:ascii="Arial" w:hAnsi="Arial" w:cs="Arial"/>
          <w:lang w:val="sl-SI"/>
        </w:rPr>
        <w:t>vala vsem</w:t>
      </w:r>
      <w:r>
        <w:rPr>
          <w:rFonts w:ascii="Arial" w:hAnsi="Arial" w:cs="Arial"/>
          <w:lang w:val="sl-SI"/>
        </w:rPr>
        <w:t xml:space="preserve"> vam</w:t>
      </w:r>
      <w:r w:rsidR="00441D55" w:rsidRPr="002711EA">
        <w:rPr>
          <w:rFonts w:ascii="Arial" w:hAnsi="Arial" w:cs="Arial"/>
          <w:lang w:val="sl-SI"/>
        </w:rPr>
        <w:t xml:space="preserve">, ki </w:t>
      </w:r>
      <w:r w:rsidR="00D33A8D" w:rsidRPr="002711EA">
        <w:rPr>
          <w:rFonts w:ascii="Arial" w:hAnsi="Arial" w:cs="Arial"/>
          <w:lang w:val="sl-SI"/>
        </w:rPr>
        <w:t xml:space="preserve">nadaljujete </w:t>
      </w:r>
      <w:r>
        <w:rPr>
          <w:rFonts w:ascii="Arial" w:hAnsi="Arial" w:cs="Arial"/>
          <w:lang w:val="sl-SI"/>
        </w:rPr>
        <w:t xml:space="preserve">plemenito </w:t>
      </w:r>
      <w:r w:rsidR="00D33A8D" w:rsidRPr="002711EA">
        <w:rPr>
          <w:rFonts w:ascii="Arial" w:hAnsi="Arial" w:cs="Arial"/>
          <w:lang w:val="sl-SI"/>
        </w:rPr>
        <w:t xml:space="preserve">naravovarstveno dediščino ustanoviteljev </w:t>
      </w:r>
      <w:r w:rsidR="00B471B8" w:rsidRPr="002711EA">
        <w:rPr>
          <w:rFonts w:ascii="Arial" w:hAnsi="Arial" w:cs="Arial"/>
          <w:lang w:val="sl-SI"/>
        </w:rPr>
        <w:t>Triglavskega narodnega parka t</w:t>
      </w:r>
      <w:r w:rsidR="00441D55" w:rsidRPr="002711EA">
        <w:rPr>
          <w:rFonts w:ascii="Arial" w:hAnsi="Arial" w:cs="Arial"/>
          <w:lang w:val="sl-SI"/>
        </w:rPr>
        <w:t xml:space="preserve">udi za naše zanamce. </w:t>
      </w:r>
    </w:p>
    <w:p w14:paraId="1DB6001D" w14:textId="6A2F2C9A" w:rsidR="00A652AF" w:rsidRPr="002711EA" w:rsidRDefault="00A652AF" w:rsidP="00194D44">
      <w:pPr>
        <w:jc w:val="both"/>
        <w:rPr>
          <w:rFonts w:ascii="Arial" w:hAnsi="Arial" w:cs="Arial"/>
          <w:lang w:val="sl-SI"/>
        </w:rPr>
      </w:pPr>
    </w:p>
    <w:p w14:paraId="53E03786" w14:textId="15235797" w:rsidR="00B30AF7" w:rsidRPr="002711EA" w:rsidRDefault="001E4531" w:rsidP="00194D44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Hvala. </w:t>
      </w:r>
    </w:p>
    <w:sectPr w:rsidR="00B30AF7" w:rsidRPr="002711EA" w:rsidSect="00BF6BE3">
      <w:footerReference w:type="default" r:id="rId9"/>
      <w:headerReference w:type="first" r:id="rId10"/>
      <w:footerReference w:type="first" r:id="rId11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DD71F0" w16cid:durableId="2A006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0B05E" w14:textId="77777777" w:rsidR="00965920" w:rsidRDefault="00965920" w:rsidP="009F6FB1">
      <w:r>
        <w:separator/>
      </w:r>
    </w:p>
  </w:endnote>
  <w:endnote w:type="continuationSeparator" w:id="0">
    <w:p w14:paraId="23BBE1B4" w14:textId="77777777" w:rsidR="00965920" w:rsidRDefault="0096592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781271"/>
      <w:docPartObj>
        <w:docPartGallery w:val="Page Numbers (Bottom of Page)"/>
        <w:docPartUnique/>
      </w:docPartObj>
    </w:sdtPr>
    <w:sdtEndPr/>
    <w:sdtContent>
      <w:p w14:paraId="372F740B" w14:textId="7F7EB6EB" w:rsidR="002711EA" w:rsidRDefault="002711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422" w:rsidRPr="002F7422">
          <w:rPr>
            <w:noProof/>
            <w:lang w:val="sl-SI"/>
          </w:rPr>
          <w:t>2</w:t>
        </w:r>
        <w:r>
          <w:fldChar w:fldCharType="end"/>
        </w:r>
      </w:p>
    </w:sdtContent>
  </w:sdt>
  <w:p w14:paraId="32C4DFED" w14:textId="5E3876B9" w:rsidR="00BF6BE3" w:rsidRDefault="00BF6BE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62B4" w14:textId="7D61EB03" w:rsidR="009F6FB1" w:rsidRDefault="005D0BB5" w:rsidP="009F6FB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BACC0AE" wp14:editId="21E4E202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l"/>
      </w:rPr>
      <w:tab/>
    </w:r>
    <w:r>
      <w:rPr>
        <w:lang w:val="s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3B1D4" w14:textId="77777777" w:rsidR="00965920" w:rsidRDefault="00965920" w:rsidP="009F6FB1">
      <w:r>
        <w:separator/>
      </w:r>
    </w:p>
  </w:footnote>
  <w:footnote w:type="continuationSeparator" w:id="0">
    <w:p w14:paraId="3073CA70" w14:textId="77777777" w:rsidR="00965920" w:rsidRDefault="0096592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B8D6" w14:textId="60CC48FD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/>
      </w:rPr>
      <w:drawing>
        <wp:inline distT="0" distB="0" distL="0" distR="0" wp14:anchorId="1818F258" wp14:editId="3289825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0DD1"/>
    <w:multiLevelType w:val="multilevel"/>
    <w:tmpl w:val="55C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203BA"/>
    <w:rsid w:val="00021062"/>
    <w:rsid w:val="0002314F"/>
    <w:rsid w:val="000244AB"/>
    <w:rsid w:val="00033A0B"/>
    <w:rsid w:val="00041BEA"/>
    <w:rsid w:val="00047482"/>
    <w:rsid w:val="00047940"/>
    <w:rsid w:val="00065D7B"/>
    <w:rsid w:val="000772AA"/>
    <w:rsid w:val="000823F4"/>
    <w:rsid w:val="00082925"/>
    <w:rsid w:val="000A3C6B"/>
    <w:rsid w:val="000B3EF7"/>
    <w:rsid w:val="000B740B"/>
    <w:rsid w:val="000C66D1"/>
    <w:rsid w:val="000D12F4"/>
    <w:rsid w:val="000D58FE"/>
    <w:rsid w:val="000E336C"/>
    <w:rsid w:val="000F2DB1"/>
    <w:rsid w:val="00116427"/>
    <w:rsid w:val="00116630"/>
    <w:rsid w:val="00132A72"/>
    <w:rsid w:val="00152E7D"/>
    <w:rsid w:val="001546D5"/>
    <w:rsid w:val="00174762"/>
    <w:rsid w:val="00181AC7"/>
    <w:rsid w:val="00194D44"/>
    <w:rsid w:val="00195134"/>
    <w:rsid w:val="001A50F1"/>
    <w:rsid w:val="001C598D"/>
    <w:rsid w:val="001C69CA"/>
    <w:rsid w:val="001E4531"/>
    <w:rsid w:val="001E7600"/>
    <w:rsid w:val="0020104E"/>
    <w:rsid w:val="002033C3"/>
    <w:rsid w:val="00211632"/>
    <w:rsid w:val="00220B65"/>
    <w:rsid w:val="00264303"/>
    <w:rsid w:val="0026682C"/>
    <w:rsid w:val="002711EA"/>
    <w:rsid w:val="002B2B70"/>
    <w:rsid w:val="002B5C21"/>
    <w:rsid w:val="002F16EC"/>
    <w:rsid w:val="002F46D5"/>
    <w:rsid w:val="002F7422"/>
    <w:rsid w:val="00306FCA"/>
    <w:rsid w:val="0032575C"/>
    <w:rsid w:val="00355E66"/>
    <w:rsid w:val="00393243"/>
    <w:rsid w:val="003B1FCE"/>
    <w:rsid w:val="003C7D8F"/>
    <w:rsid w:val="003E3881"/>
    <w:rsid w:val="00441D55"/>
    <w:rsid w:val="00442900"/>
    <w:rsid w:val="0045608A"/>
    <w:rsid w:val="0046130C"/>
    <w:rsid w:val="004702D2"/>
    <w:rsid w:val="004723D1"/>
    <w:rsid w:val="00485250"/>
    <w:rsid w:val="00493F54"/>
    <w:rsid w:val="004A50F5"/>
    <w:rsid w:val="00517586"/>
    <w:rsid w:val="00541181"/>
    <w:rsid w:val="00556010"/>
    <w:rsid w:val="00557B6C"/>
    <w:rsid w:val="00574A6B"/>
    <w:rsid w:val="005C059F"/>
    <w:rsid w:val="005D0BB5"/>
    <w:rsid w:val="005E2E92"/>
    <w:rsid w:val="006175A8"/>
    <w:rsid w:val="0062033B"/>
    <w:rsid w:val="00625640"/>
    <w:rsid w:val="006258B6"/>
    <w:rsid w:val="006269DC"/>
    <w:rsid w:val="00651FA6"/>
    <w:rsid w:val="00661752"/>
    <w:rsid w:val="0066716C"/>
    <w:rsid w:val="00684F6F"/>
    <w:rsid w:val="006C0BF4"/>
    <w:rsid w:val="006C43A3"/>
    <w:rsid w:val="006C7BC5"/>
    <w:rsid w:val="006F21E7"/>
    <w:rsid w:val="006F60D9"/>
    <w:rsid w:val="007037D3"/>
    <w:rsid w:val="007126DE"/>
    <w:rsid w:val="0072473C"/>
    <w:rsid w:val="0073439A"/>
    <w:rsid w:val="00741BEA"/>
    <w:rsid w:val="00751F0E"/>
    <w:rsid w:val="00770E26"/>
    <w:rsid w:val="00771EF6"/>
    <w:rsid w:val="00774148"/>
    <w:rsid w:val="007A1E17"/>
    <w:rsid w:val="007E06F7"/>
    <w:rsid w:val="0082769F"/>
    <w:rsid w:val="00836CB3"/>
    <w:rsid w:val="00856CBF"/>
    <w:rsid w:val="00866B81"/>
    <w:rsid w:val="0088684D"/>
    <w:rsid w:val="008B7A59"/>
    <w:rsid w:val="008D5EB4"/>
    <w:rsid w:val="00915C14"/>
    <w:rsid w:val="0092402F"/>
    <w:rsid w:val="00951ED4"/>
    <w:rsid w:val="00965920"/>
    <w:rsid w:val="00997A2D"/>
    <w:rsid w:val="009A4437"/>
    <w:rsid w:val="009B0D62"/>
    <w:rsid w:val="009C1AA1"/>
    <w:rsid w:val="009C4710"/>
    <w:rsid w:val="009E3F41"/>
    <w:rsid w:val="009F0EFF"/>
    <w:rsid w:val="009F6FB1"/>
    <w:rsid w:val="009F7768"/>
    <w:rsid w:val="00A144F1"/>
    <w:rsid w:val="00A14571"/>
    <w:rsid w:val="00A232E1"/>
    <w:rsid w:val="00A652AF"/>
    <w:rsid w:val="00A6535D"/>
    <w:rsid w:val="00A7638D"/>
    <w:rsid w:val="00A96A6A"/>
    <w:rsid w:val="00AB3023"/>
    <w:rsid w:val="00AE6D6F"/>
    <w:rsid w:val="00B02230"/>
    <w:rsid w:val="00B104CE"/>
    <w:rsid w:val="00B142E4"/>
    <w:rsid w:val="00B30AF7"/>
    <w:rsid w:val="00B33B27"/>
    <w:rsid w:val="00B36EA6"/>
    <w:rsid w:val="00B471B8"/>
    <w:rsid w:val="00B80A1F"/>
    <w:rsid w:val="00B97743"/>
    <w:rsid w:val="00BC3593"/>
    <w:rsid w:val="00BE123A"/>
    <w:rsid w:val="00BF15B2"/>
    <w:rsid w:val="00BF6BE3"/>
    <w:rsid w:val="00C078ED"/>
    <w:rsid w:val="00C33AB4"/>
    <w:rsid w:val="00C6776F"/>
    <w:rsid w:val="00CF15B0"/>
    <w:rsid w:val="00D13EF1"/>
    <w:rsid w:val="00D21D02"/>
    <w:rsid w:val="00D33A8D"/>
    <w:rsid w:val="00D41103"/>
    <w:rsid w:val="00D56C74"/>
    <w:rsid w:val="00D624C6"/>
    <w:rsid w:val="00D700C3"/>
    <w:rsid w:val="00DA165B"/>
    <w:rsid w:val="00DA7863"/>
    <w:rsid w:val="00DC339C"/>
    <w:rsid w:val="00DC61D6"/>
    <w:rsid w:val="00DD3CE1"/>
    <w:rsid w:val="00DE1097"/>
    <w:rsid w:val="00E42278"/>
    <w:rsid w:val="00E652ED"/>
    <w:rsid w:val="00E757A8"/>
    <w:rsid w:val="00EB7739"/>
    <w:rsid w:val="00EB7E92"/>
    <w:rsid w:val="00ED5014"/>
    <w:rsid w:val="00EE37F9"/>
    <w:rsid w:val="00EE4EE4"/>
    <w:rsid w:val="00F2060D"/>
    <w:rsid w:val="00F354D2"/>
    <w:rsid w:val="00F55D63"/>
    <w:rsid w:val="00F6689D"/>
    <w:rsid w:val="00F72B52"/>
    <w:rsid w:val="00F74E1D"/>
    <w:rsid w:val="00FB5AD3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711EA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A50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A50F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50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A50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A50F1"/>
    <w:rPr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50F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50F1"/>
    <w:rPr>
      <w:rFonts w:ascii="Segoe UI" w:hAnsi="Segoe UI" w:cs="Segoe UI"/>
      <w:sz w:val="18"/>
      <w:szCs w:val="18"/>
      <w:lang w:val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2F7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quote.org/wiki/Sloven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E4B4B4-60FB-4FBA-9C9A-3C2A7BA6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Katja Kralj Tomšič</cp:lastModifiedBy>
  <cp:revision>3</cp:revision>
  <dcterms:created xsi:type="dcterms:W3CDTF">2024-05-30T14:19:00Z</dcterms:created>
  <dcterms:modified xsi:type="dcterms:W3CDTF">2024-05-31T11:02:00Z</dcterms:modified>
</cp:coreProperties>
</file>