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2A1E9F" w:rsidRDefault="006F4D66" w:rsidP="006F4D66">
      <w:pPr>
        <w:spacing w:line="276" w:lineRule="auto"/>
        <w:ind w:left="360"/>
        <w:jc w:val="center"/>
        <w:rPr>
          <w:rFonts w:ascii="Arial" w:hAnsi="Arial" w:cs="Arial"/>
          <w:lang w:val="sl-SI"/>
        </w:rPr>
      </w:pPr>
      <w:bookmarkStart w:id="0" w:name="_GoBack"/>
      <w:bookmarkEnd w:id="0"/>
    </w:p>
    <w:p w14:paraId="157575CD" w14:textId="77777777" w:rsidR="002A1E9F" w:rsidRDefault="002A1E9F" w:rsidP="009F2CF4">
      <w:pPr>
        <w:spacing w:line="276" w:lineRule="auto"/>
        <w:ind w:left="360"/>
        <w:jc w:val="center"/>
        <w:rPr>
          <w:rFonts w:ascii="Arial" w:hAnsi="Arial" w:cs="Arial"/>
          <w:lang w:val="sl-SI"/>
        </w:rPr>
      </w:pPr>
    </w:p>
    <w:p w14:paraId="78CC2C24" w14:textId="77777777" w:rsidR="002A1E9F" w:rsidRPr="00651AA2" w:rsidRDefault="002A1E9F" w:rsidP="002A1E9F">
      <w:pPr>
        <w:spacing w:line="276" w:lineRule="auto"/>
        <w:ind w:left="360"/>
        <w:jc w:val="center"/>
        <w:rPr>
          <w:rFonts w:ascii="Arial" w:hAnsi="Arial" w:cs="Arial"/>
          <w:b/>
          <w:sz w:val="22"/>
          <w:szCs w:val="22"/>
          <w:lang w:val="sl-SI"/>
        </w:rPr>
      </w:pPr>
    </w:p>
    <w:p w14:paraId="4BC6543E" w14:textId="77777777" w:rsidR="002A1E9F" w:rsidRPr="00651AA2" w:rsidRDefault="002A1E9F" w:rsidP="002A1E9F">
      <w:pPr>
        <w:spacing w:line="276" w:lineRule="auto"/>
        <w:ind w:left="360"/>
        <w:jc w:val="center"/>
        <w:rPr>
          <w:rFonts w:ascii="Arial" w:hAnsi="Arial" w:cs="Arial"/>
          <w:b/>
          <w:sz w:val="22"/>
          <w:szCs w:val="22"/>
          <w:lang w:val="sl-SI"/>
        </w:rPr>
      </w:pPr>
      <w:r w:rsidRPr="00651AA2">
        <w:rPr>
          <w:rFonts w:ascii="Arial" w:hAnsi="Arial" w:cs="Arial"/>
          <w:b/>
          <w:sz w:val="22"/>
          <w:szCs w:val="22"/>
          <w:lang w:val="sl-SI"/>
        </w:rPr>
        <w:t>Slavnostni govor</w:t>
      </w:r>
    </w:p>
    <w:p w14:paraId="129AAF69" w14:textId="519192BC" w:rsidR="002A1E9F" w:rsidRPr="00651AA2" w:rsidRDefault="002A1E9F" w:rsidP="002A1E9F">
      <w:pPr>
        <w:spacing w:line="276" w:lineRule="auto"/>
        <w:ind w:left="360"/>
        <w:jc w:val="center"/>
        <w:rPr>
          <w:rFonts w:ascii="Arial" w:hAnsi="Arial" w:cs="Arial"/>
          <w:b/>
          <w:sz w:val="22"/>
          <w:szCs w:val="22"/>
          <w:lang w:val="sl-SI"/>
        </w:rPr>
      </w:pPr>
      <w:r w:rsidRPr="00651AA2">
        <w:rPr>
          <w:rFonts w:ascii="Arial" w:hAnsi="Arial" w:cs="Arial"/>
          <w:b/>
          <w:sz w:val="22"/>
          <w:szCs w:val="22"/>
          <w:lang w:val="sl-SI"/>
        </w:rPr>
        <w:t>predsednice Republike Slovenije Nataše Pirc Musar</w:t>
      </w:r>
    </w:p>
    <w:p w14:paraId="58B71AD9" w14:textId="7CBEC48D" w:rsidR="002A1E9F" w:rsidRPr="00651AA2" w:rsidRDefault="002A1E9F" w:rsidP="002A1E9F">
      <w:pPr>
        <w:spacing w:line="276" w:lineRule="auto"/>
        <w:ind w:left="360"/>
        <w:jc w:val="center"/>
        <w:rPr>
          <w:rFonts w:ascii="Arial" w:hAnsi="Arial" w:cs="Arial"/>
          <w:b/>
          <w:sz w:val="22"/>
          <w:szCs w:val="22"/>
          <w:lang w:val="sl-SI"/>
        </w:rPr>
      </w:pPr>
      <w:r w:rsidRPr="00651AA2">
        <w:rPr>
          <w:rFonts w:ascii="Arial" w:hAnsi="Arial" w:cs="Arial"/>
          <w:b/>
          <w:sz w:val="22"/>
          <w:szCs w:val="22"/>
          <w:lang w:val="sl-SI"/>
        </w:rPr>
        <w:t xml:space="preserve">na slovesnosti ob 20-letnici obstoja </w:t>
      </w:r>
    </w:p>
    <w:p w14:paraId="3D8748D6" w14:textId="64B0D8F3" w:rsidR="002A1E9F" w:rsidRPr="00651AA2" w:rsidRDefault="002A1E9F" w:rsidP="002A1E9F">
      <w:pPr>
        <w:spacing w:line="276" w:lineRule="auto"/>
        <w:ind w:left="360"/>
        <w:jc w:val="center"/>
        <w:rPr>
          <w:rFonts w:ascii="Arial" w:hAnsi="Arial" w:cs="Arial"/>
          <w:b/>
          <w:sz w:val="22"/>
          <w:szCs w:val="22"/>
          <w:lang w:val="sl-SI"/>
        </w:rPr>
      </w:pPr>
      <w:r w:rsidRPr="00651AA2">
        <w:rPr>
          <w:rFonts w:ascii="Arial" w:hAnsi="Arial" w:cs="Arial"/>
          <w:b/>
          <w:sz w:val="22"/>
          <w:szCs w:val="22"/>
          <w:lang w:val="sl-SI"/>
        </w:rPr>
        <w:t>Komisije za preprečevanje korupcije</w:t>
      </w:r>
    </w:p>
    <w:p w14:paraId="0BCD489F" w14:textId="79139683" w:rsidR="002A1E9F" w:rsidRPr="00651AA2" w:rsidRDefault="002A1E9F" w:rsidP="002A1E9F">
      <w:pPr>
        <w:spacing w:line="276" w:lineRule="auto"/>
        <w:ind w:left="360"/>
        <w:jc w:val="center"/>
        <w:rPr>
          <w:rFonts w:ascii="Arial" w:hAnsi="Arial" w:cs="Arial"/>
          <w:sz w:val="22"/>
          <w:szCs w:val="22"/>
          <w:lang w:val="sl-SI"/>
        </w:rPr>
      </w:pPr>
    </w:p>
    <w:p w14:paraId="5D67A07A" w14:textId="73456F2C" w:rsidR="002A1E9F" w:rsidRPr="00651AA2" w:rsidRDefault="002A1E9F" w:rsidP="002A1E9F">
      <w:pPr>
        <w:spacing w:line="276" w:lineRule="auto"/>
        <w:ind w:left="360"/>
        <w:jc w:val="center"/>
        <w:rPr>
          <w:rFonts w:ascii="Arial" w:hAnsi="Arial" w:cs="Arial"/>
          <w:sz w:val="22"/>
          <w:szCs w:val="22"/>
          <w:lang w:val="sl-SI"/>
        </w:rPr>
      </w:pPr>
      <w:r w:rsidRPr="00651AA2">
        <w:rPr>
          <w:rFonts w:ascii="Arial" w:hAnsi="Arial" w:cs="Arial"/>
          <w:sz w:val="22"/>
          <w:szCs w:val="22"/>
          <w:lang w:val="sl-SI"/>
        </w:rPr>
        <w:t xml:space="preserve">Ljubljana, </w:t>
      </w:r>
      <w:r w:rsidRPr="00651AA2">
        <w:rPr>
          <w:rFonts w:ascii="Arial" w:hAnsi="Arial" w:cs="Arial"/>
          <w:sz w:val="22"/>
          <w:szCs w:val="22"/>
          <w:lang w:val="sl-SI"/>
        </w:rPr>
        <w:t>2</w:t>
      </w:r>
      <w:r w:rsidRPr="00651AA2">
        <w:rPr>
          <w:rFonts w:ascii="Arial" w:hAnsi="Arial" w:cs="Arial"/>
          <w:sz w:val="22"/>
          <w:szCs w:val="22"/>
          <w:lang w:val="sl-SI"/>
        </w:rPr>
        <w:t xml:space="preserve">. </w:t>
      </w:r>
      <w:r w:rsidRPr="00651AA2">
        <w:rPr>
          <w:rFonts w:ascii="Arial" w:hAnsi="Arial" w:cs="Arial"/>
          <w:sz w:val="22"/>
          <w:szCs w:val="22"/>
          <w:lang w:val="sl-SI"/>
        </w:rPr>
        <w:t>oktober</w:t>
      </w:r>
      <w:r w:rsidRPr="00651AA2">
        <w:rPr>
          <w:rFonts w:ascii="Arial" w:hAnsi="Arial" w:cs="Arial"/>
          <w:sz w:val="22"/>
          <w:szCs w:val="22"/>
          <w:lang w:val="sl-SI"/>
        </w:rPr>
        <w:t xml:space="preserve"> 202</w:t>
      </w:r>
      <w:r w:rsidRPr="00651AA2">
        <w:rPr>
          <w:rFonts w:ascii="Arial" w:hAnsi="Arial" w:cs="Arial"/>
          <w:sz w:val="22"/>
          <w:szCs w:val="22"/>
          <w:lang w:val="sl-SI"/>
        </w:rPr>
        <w:t>4</w:t>
      </w:r>
    </w:p>
    <w:p w14:paraId="6B84424F" w14:textId="77777777" w:rsidR="002A1E9F" w:rsidRPr="00651AA2" w:rsidRDefault="002A1E9F" w:rsidP="002A1E9F">
      <w:pPr>
        <w:spacing w:line="276" w:lineRule="auto"/>
        <w:ind w:left="360"/>
        <w:jc w:val="center"/>
        <w:rPr>
          <w:rFonts w:ascii="Arial" w:hAnsi="Arial" w:cs="Arial"/>
          <w:sz w:val="22"/>
          <w:szCs w:val="22"/>
          <w:lang w:val="sl-SI"/>
        </w:rPr>
      </w:pPr>
    </w:p>
    <w:p w14:paraId="4BF0B04F" w14:textId="77777777" w:rsidR="002A1E9F" w:rsidRPr="00651AA2" w:rsidRDefault="002A1E9F" w:rsidP="002A1E9F">
      <w:pPr>
        <w:spacing w:line="276" w:lineRule="auto"/>
        <w:ind w:left="360"/>
        <w:jc w:val="center"/>
        <w:rPr>
          <w:rFonts w:ascii="Arial" w:hAnsi="Arial" w:cs="Arial"/>
          <w:sz w:val="22"/>
          <w:szCs w:val="22"/>
          <w:lang w:val="sl-SI"/>
        </w:rPr>
      </w:pPr>
    </w:p>
    <w:p w14:paraId="6BA897D8" w14:textId="77777777" w:rsidR="002A1E9F" w:rsidRPr="00651AA2" w:rsidRDefault="002A1E9F" w:rsidP="002A1E9F">
      <w:pPr>
        <w:spacing w:line="276" w:lineRule="auto"/>
        <w:ind w:left="360"/>
        <w:jc w:val="center"/>
        <w:rPr>
          <w:rFonts w:ascii="Arial" w:hAnsi="Arial" w:cs="Arial"/>
          <w:sz w:val="22"/>
          <w:szCs w:val="22"/>
          <w:lang w:val="sl-SI"/>
        </w:rPr>
      </w:pPr>
    </w:p>
    <w:p w14:paraId="3DD62ECF" w14:textId="77777777" w:rsidR="002A1E9F" w:rsidRPr="00651AA2" w:rsidRDefault="002A1E9F" w:rsidP="002A1E9F">
      <w:pPr>
        <w:spacing w:line="276" w:lineRule="auto"/>
        <w:ind w:left="5400" w:firstLine="360"/>
        <w:jc w:val="center"/>
        <w:rPr>
          <w:rFonts w:ascii="Arial" w:hAnsi="Arial" w:cs="Arial"/>
          <w:sz w:val="22"/>
          <w:szCs w:val="22"/>
          <w:lang w:val="sl-SI"/>
        </w:rPr>
      </w:pPr>
      <w:r w:rsidRPr="00651AA2">
        <w:rPr>
          <w:rFonts w:ascii="Arial" w:hAnsi="Arial" w:cs="Arial"/>
          <w:sz w:val="22"/>
          <w:szCs w:val="22"/>
          <w:lang w:val="sl-SI"/>
        </w:rPr>
        <w:t>Velja govorjena beseda in</w:t>
      </w:r>
    </w:p>
    <w:p w14:paraId="49B1DE15" w14:textId="4C9652F4" w:rsidR="002A1E9F" w:rsidRPr="00651AA2" w:rsidRDefault="002A1E9F" w:rsidP="002A1E9F">
      <w:pPr>
        <w:spacing w:line="276" w:lineRule="auto"/>
        <w:ind w:left="5040" w:firstLine="720"/>
        <w:jc w:val="center"/>
        <w:rPr>
          <w:rFonts w:ascii="Arial" w:hAnsi="Arial" w:cs="Arial"/>
          <w:sz w:val="22"/>
          <w:szCs w:val="22"/>
          <w:lang w:val="sl-SI"/>
        </w:rPr>
      </w:pPr>
      <w:r w:rsidRPr="00651AA2">
        <w:rPr>
          <w:rFonts w:ascii="Arial" w:hAnsi="Arial" w:cs="Arial"/>
          <w:sz w:val="22"/>
          <w:szCs w:val="22"/>
          <w:lang w:val="sl-SI"/>
        </w:rPr>
        <w:t xml:space="preserve">EMBARGO do </w:t>
      </w:r>
      <w:r w:rsidRPr="00651AA2">
        <w:rPr>
          <w:rFonts w:ascii="Arial" w:hAnsi="Arial" w:cs="Arial"/>
          <w:sz w:val="22"/>
          <w:szCs w:val="22"/>
          <w:lang w:val="sl-SI"/>
        </w:rPr>
        <w:t>18</w:t>
      </w:r>
      <w:r w:rsidRPr="00651AA2">
        <w:rPr>
          <w:rFonts w:ascii="Arial" w:hAnsi="Arial" w:cs="Arial"/>
          <w:sz w:val="22"/>
          <w:szCs w:val="22"/>
          <w:lang w:val="sl-SI"/>
        </w:rPr>
        <w:t>.</w:t>
      </w:r>
      <w:r w:rsidRPr="00651AA2">
        <w:rPr>
          <w:rFonts w:ascii="Arial" w:hAnsi="Arial" w:cs="Arial"/>
          <w:sz w:val="22"/>
          <w:szCs w:val="22"/>
          <w:lang w:val="sl-SI"/>
        </w:rPr>
        <w:t>30</w:t>
      </w:r>
      <w:r w:rsidRPr="00651AA2">
        <w:rPr>
          <w:rFonts w:ascii="Arial" w:hAnsi="Arial" w:cs="Arial"/>
          <w:sz w:val="22"/>
          <w:szCs w:val="22"/>
          <w:lang w:val="sl-SI"/>
        </w:rPr>
        <w:t xml:space="preserve"> ure!</w:t>
      </w:r>
    </w:p>
    <w:p w14:paraId="223B5CE7" w14:textId="77777777" w:rsidR="002A1E9F" w:rsidRPr="00651AA2" w:rsidRDefault="002A1E9F" w:rsidP="002A1E9F">
      <w:pPr>
        <w:spacing w:line="276" w:lineRule="auto"/>
        <w:ind w:left="360"/>
        <w:rPr>
          <w:rFonts w:ascii="Arial" w:hAnsi="Arial" w:cs="Arial"/>
          <w:sz w:val="22"/>
          <w:szCs w:val="22"/>
          <w:lang w:val="sl-SI"/>
        </w:rPr>
      </w:pPr>
    </w:p>
    <w:p w14:paraId="4A25B2F6" w14:textId="77777777" w:rsidR="002A1E9F" w:rsidRPr="00651AA2" w:rsidRDefault="002A1E9F" w:rsidP="002A1E9F">
      <w:pPr>
        <w:spacing w:line="276" w:lineRule="auto"/>
        <w:ind w:left="360"/>
        <w:rPr>
          <w:rFonts w:ascii="Arial" w:hAnsi="Arial" w:cs="Arial"/>
          <w:sz w:val="22"/>
          <w:szCs w:val="22"/>
          <w:lang w:val="sl-SI"/>
        </w:rPr>
      </w:pPr>
    </w:p>
    <w:p w14:paraId="06CD6991" w14:textId="234F58D1" w:rsidR="009F2CF4" w:rsidRPr="00651AA2" w:rsidRDefault="009F2CF4" w:rsidP="002A1E9F">
      <w:pPr>
        <w:spacing w:line="276" w:lineRule="auto"/>
        <w:ind w:left="360"/>
        <w:rPr>
          <w:rFonts w:ascii="Arial" w:hAnsi="Arial" w:cs="Arial"/>
          <w:sz w:val="22"/>
          <w:szCs w:val="22"/>
          <w:lang w:val="sl-SI"/>
        </w:rPr>
      </w:pPr>
      <w:r w:rsidRPr="00651AA2">
        <w:rPr>
          <w:rFonts w:ascii="Arial" w:hAnsi="Arial" w:cs="Arial"/>
          <w:sz w:val="22"/>
          <w:szCs w:val="22"/>
          <w:lang w:val="sl-SI"/>
        </w:rPr>
        <w:t>Spoštovani predsednik Komisije za preprečevanje korupcije dr. Robert Šumi,</w:t>
      </w:r>
    </w:p>
    <w:p w14:paraId="11578179" w14:textId="77777777" w:rsidR="009F2CF4" w:rsidRPr="00651AA2" w:rsidRDefault="009F2CF4" w:rsidP="002A1E9F">
      <w:pPr>
        <w:spacing w:line="276" w:lineRule="auto"/>
        <w:ind w:left="360"/>
        <w:rPr>
          <w:rFonts w:ascii="Arial" w:hAnsi="Arial" w:cs="Arial"/>
          <w:sz w:val="22"/>
          <w:szCs w:val="22"/>
          <w:lang w:val="sl-SI"/>
        </w:rPr>
      </w:pPr>
      <w:r w:rsidRPr="00651AA2">
        <w:rPr>
          <w:rFonts w:ascii="Arial" w:hAnsi="Arial" w:cs="Arial"/>
          <w:sz w:val="22"/>
          <w:szCs w:val="22"/>
          <w:lang w:val="sl-SI"/>
        </w:rPr>
        <w:t>spoštovana predsednica Državnega zbora, mag. Urška Klakočar Zupančič,</w:t>
      </w:r>
    </w:p>
    <w:p w14:paraId="650EAF5C" w14:textId="77777777" w:rsidR="009F2CF4" w:rsidRPr="00651AA2" w:rsidRDefault="009F2CF4" w:rsidP="002A1E9F">
      <w:pPr>
        <w:spacing w:line="276" w:lineRule="auto"/>
        <w:ind w:left="360"/>
        <w:rPr>
          <w:rFonts w:ascii="Arial" w:hAnsi="Arial" w:cs="Arial"/>
          <w:sz w:val="22"/>
          <w:szCs w:val="22"/>
          <w:lang w:val="sl-SI"/>
        </w:rPr>
      </w:pPr>
      <w:r w:rsidRPr="00651AA2">
        <w:rPr>
          <w:rFonts w:ascii="Arial" w:hAnsi="Arial" w:cs="Arial"/>
          <w:sz w:val="22"/>
          <w:szCs w:val="22"/>
          <w:lang w:val="sl-SI"/>
        </w:rPr>
        <w:t>spoštovani predsednik Državnega sveta, g. Marko Lotrič,</w:t>
      </w:r>
    </w:p>
    <w:p w14:paraId="7F6A434B" w14:textId="77777777" w:rsidR="009F2CF4" w:rsidRPr="00651AA2" w:rsidRDefault="009F2CF4" w:rsidP="002A1E9F">
      <w:pPr>
        <w:spacing w:line="276" w:lineRule="auto"/>
        <w:ind w:left="360"/>
        <w:rPr>
          <w:rFonts w:ascii="Arial" w:hAnsi="Arial" w:cs="Arial"/>
          <w:sz w:val="22"/>
          <w:szCs w:val="22"/>
          <w:lang w:val="sl-SI"/>
        </w:rPr>
      </w:pPr>
      <w:r w:rsidRPr="00651AA2">
        <w:rPr>
          <w:rFonts w:ascii="Arial" w:hAnsi="Arial" w:cs="Arial"/>
          <w:sz w:val="22"/>
          <w:szCs w:val="22"/>
          <w:lang w:val="sl-SI"/>
        </w:rPr>
        <w:t xml:space="preserve">spoštovani predsednik Ustavnega sodišča, dr. Matej </w:t>
      </w:r>
      <w:proofErr w:type="spellStart"/>
      <w:r w:rsidRPr="00651AA2">
        <w:rPr>
          <w:rFonts w:ascii="Arial" w:hAnsi="Arial" w:cs="Arial"/>
          <w:sz w:val="22"/>
          <w:szCs w:val="22"/>
          <w:lang w:val="sl-SI"/>
        </w:rPr>
        <w:t>Acceto</w:t>
      </w:r>
      <w:proofErr w:type="spellEnd"/>
      <w:r w:rsidRPr="00651AA2">
        <w:rPr>
          <w:rFonts w:ascii="Arial" w:hAnsi="Arial" w:cs="Arial"/>
          <w:sz w:val="22"/>
          <w:szCs w:val="22"/>
          <w:lang w:val="sl-SI"/>
        </w:rPr>
        <w:t>,</w:t>
      </w:r>
    </w:p>
    <w:p w14:paraId="2AA4A383" w14:textId="60F947DA" w:rsidR="009F2CF4" w:rsidRPr="00651AA2" w:rsidRDefault="009F2CF4" w:rsidP="002A1E9F">
      <w:pPr>
        <w:spacing w:line="276" w:lineRule="auto"/>
        <w:ind w:left="360"/>
        <w:rPr>
          <w:rFonts w:ascii="Arial" w:hAnsi="Arial" w:cs="Arial"/>
          <w:sz w:val="22"/>
          <w:szCs w:val="22"/>
          <w:lang w:val="sl-SI"/>
        </w:rPr>
      </w:pPr>
      <w:r w:rsidRPr="00651AA2">
        <w:rPr>
          <w:rFonts w:ascii="Arial" w:hAnsi="Arial" w:cs="Arial"/>
          <w:sz w:val="22"/>
          <w:szCs w:val="22"/>
          <w:lang w:val="sl-SI"/>
        </w:rPr>
        <w:t>spoštovani bivši predsednik republike</w:t>
      </w:r>
      <w:r w:rsidR="00651AA2" w:rsidRPr="00651AA2">
        <w:rPr>
          <w:rFonts w:ascii="Arial" w:hAnsi="Arial" w:cs="Arial"/>
          <w:sz w:val="22"/>
          <w:szCs w:val="22"/>
          <w:lang w:val="sl-SI"/>
        </w:rPr>
        <w:t>,</w:t>
      </w:r>
      <w:r w:rsidRPr="00651AA2">
        <w:rPr>
          <w:rFonts w:ascii="Arial" w:hAnsi="Arial" w:cs="Arial"/>
          <w:sz w:val="22"/>
          <w:szCs w:val="22"/>
          <w:lang w:val="sl-SI"/>
        </w:rPr>
        <w:t xml:space="preserve"> dr. Danilo </w:t>
      </w:r>
      <w:proofErr w:type="spellStart"/>
      <w:r w:rsidRPr="00651AA2">
        <w:rPr>
          <w:rFonts w:ascii="Arial" w:hAnsi="Arial" w:cs="Arial"/>
          <w:sz w:val="22"/>
          <w:szCs w:val="22"/>
          <w:lang w:val="sl-SI"/>
        </w:rPr>
        <w:t>Tuerk</w:t>
      </w:r>
      <w:proofErr w:type="spellEnd"/>
      <w:r w:rsidRPr="00651AA2">
        <w:rPr>
          <w:rFonts w:ascii="Arial" w:hAnsi="Arial" w:cs="Arial"/>
          <w:sz w:val="22"/>
          <w:szCs w:val="22"/>
          <w:lang w:val="sl-SI"/>
        </w:rPr>
        <w:t>,</w:t>
      </w:r>
    </w:p>
    <w:p w14:paraId="09219775" w14:textId="77777777" w:rsidR="009F2CF4" w:rsidRPr="00651AA2" w:rsidRDefault="009F2CF4" w:rsidP="002A1E9F">
      <w:pPr>
        <w:spacing w:line="276" w:lineRule="auto"/>
        <w:ind w:left="360"/>
        <w:rPr>
          <w:rFonts w:ascii="Arial" w:hAnsi="Arial" w:cs="Arial"/>
          <w:sz w:val="22"/>
          <w:szCs w:val="22"/>
          <w:lang w:val="sl-SI"/>
        </w:rPr>
      </w:pPr>
      <w:r w:rsidRPr="00651AA2">
        <w:rPr>
          <w:rFonts w:ascii="Arial" w:hAnsi="Arial" w:cs="Arial"/>
          <w:sz w:val="22"/>
          <w:szCs w:val="22"/>
          <w:lang w:val="sl-SI"/>
        </w:rPr>
        <w:t>spoštovani VČP, g.  Peter Svetina,</w:t>
      </w:r>
    </w:p>
    <w:p w14:paraId="68BC2630" w14:textId="77777777" w:rsidR="009F2CF4" w:rsidRPr="00651AA2" w:rsidRDefault="009F2CF4" w:rsidP="002A1E9F">
      <w:pPr>
        <w:spacing w:line="276" w:lineRule="auto"/>
        <w:ind w:left="360"/>
        <w:rPr>
          <w:rFonts w:ascii="Arial" w:hAnsi="Arial" w:cs="Arial"/>
          <w:sz w:val="22"/>
          <w:szCs w:val="22"/>
          <w:lang w:val="sl-SI"/>
        </w:rPr>
      </w:pPr>
      <w:r w:rsidRPr="00651AA2">
        <w:rPr>
          <w:rFonts w:ascii="Arial" w:hAnsi="Arial" w:cs="Arial"/>
          <w:sz w:val="22"/>
          <w:szCs w:val="22"/>
          <w:lang w:val="sl-SI"/>
        </w:rPr>
        <w:t>cenjena predsednica Računskega sodišča, gospa Jana Ahčin,</w:t>
      </w:r>
    </w:p>
    <w:p w14:paraId="1511F29B" w14:textId="77777777" w:rsidR="009F2CF4" w:rsidRPr="00651AA2" w:rsidRDefault="009F2CF4" w:rsidP="002A1E9F">
      <w:pPr>
        <w:spacing w:line="276" w:lineRule="auto"/>
        <w:ind w:left="360"/>
        <w:rPr>
          <w:rFonts w:ascii="Arial" w:hAnsi="Arial" w:cs="Arial"/>
          <w:sz w:val="22"/>
          <w:szCs w:val="22"/>
          <w:lang w:val="sl-SI"/>
        </w:rPr>
      </w:pPr>
      <w:r w:rsidRPr="00651AA2">
        <w:rPr>
          <w:rFonts w:ascii="Arial" w:hAnsi="Arial" w:cs="Arial"/>
          <w:sz w:val="22"/>
          <w:szCs w:val="22"/>
          <w:lang w:val="sl-SI"/>
        </w:rPr>
        <w:t>spoštovani minister za finance, g. Klemen Boštjančič,</w:t>
      </w:r>
    </w:p>
    <w:p w14:paraId="6C94DEC0" w14:textId="77777777" w:rsidR="009F2CF4" w:rsidRPr="00651AA2" w:rsidRDefault="009F2CF4" w:rsidP="002A1E9F">
      <w:pPr>
        <w:spacing w:line="276" w:lineRule="auto"/>
        <w:ind w:left="360"/>
        <w:rPr>
          <w:rFonts w:ascii="Arial" w:hAnsi="Arial" w:cs="Arial"/>
          <w:sz w:val="22"/>
          <w:szCs w:val="22"/>
          <w:lang w:val="sl-SI"/>
        </w:rPr>
      </w:pPr>
      <w:r w:rsidRPr="00651AA2">
        <w:rPr>
          <w:rFonts w:ascii="Arial" w:hAnsi="Arial" w:cs="Arial"/>
          <w:sz w:val="22"/>
          <w:szCs w:val="22"/>
          <w:lang w:val="sl-SI"/>
        </w:rPr>
        <w:t>spoštovana ministrica za pravosodje, ga. Andreja Katič,</w:t>
      </w:r>
    </w:p>
    <w:p w14:paraId="26325FAA" w14:textId="77777777" w:rsidR="009F2CF4" w:rsidRPr="00651AA2" w:rsidRDefault="009F2CF4" w:rsidP="002A1E9F">
      <w:pPr>
        <w:spacing w:line="276" w:lineRule="auto"/>
        <w:ind w:left="360"/>
        <w:rPr>
          <w:rFonts w:ascii="Arial" w:hAnsi="Arial" w:cs="Arial"/>
          <w:sz w:val="22"/>
          <w:szCs w:val="22"/>
          <w:lang w:val="sl-SI"/>
        </w:rPr>
      </w:pPr>
      <w:r w:rsidRPr="00651AA2">
        <w:rPr>
          <w:rFonts w:ascii="Arial" w:hAnsi="Arial" w:cs="Arial"/>
          <w:sz w:val="22"/>
          <w:szCs w:val="22"/>
          <w:lang w:val="sl-SI"/>
        </w:rPr>
        <w:t>spoštovana ministrica za zdravje, dr. Valentina Prevolnik Rupel,</w:t>
      </w:r>
    </w:p>
    <w:p w14:paraId="758CD698" w14:textId="77777777" w:rsidR="009F2CF4" w:rsidRPr="00651AA2" w:rsidRDefault="009F2CF4" w:rsidP="002A1E9F">
      <w:pPr>
        <w:spacing w:line="276" w:lineRule="auto"/>
        <w:ind w:left="360"/>
        <w:rPr>
          <w:rFonts w:ascii="Arial" w:hAnsi="Arial" w:cs="Arial"/>
          <w:sz w:val="22"/>
          <w:szCs w:val="22"/>
          <w:lang w:val="sl-SI"/>
        </w:rPr>
      </w:pPr>
      <w:r w:rsidRPr="00651AA2">
        <w:rPr>
          <w:rFonts w:ascii="Arial" w:hAnsi="Arial" w:cs="Arial"/>
          <w:sz w:val="22"/>
          <w:szCs w:val="22"/>
          <w:lang w:val="sl-SI"/>
        </w:rPr>
        <w:t>cenjeni ostali visoki gostje in gosti,</w:t>
      </w:r>
    </w:p>
    <w:p w14:paraId="37117D41" w14:textId="77777777" w:rsidR="009F2CF4" w:rsidRPr="00651AA2" w:rsidRDefault="009F2CF4" w:rsidP="009F2CF4">
      <w:pPr>
        <w:spacing w:line="276" w:lineRule="auto"/>
        <w:ind w:left="360"/>
        <w:jc w:val="center"/>
        <w:rPr>
          <w:rFonts w:ascii="Arial" w:hAnsi="Arial" w:cs="Arial"/>
          <w:sz w:val="22"/>
          <w:szCs w:val="22"/>
          <w:lang w:val="sl-SI"/>
        </w:rPr>
      </w:pPr>
    </w:p>
    <w:p w14:paraId="34FF0027" w14:textId="77777777" w:rsidR="009F2CF4" w:rsidRPr="00651AA2" w:rsidRDefault="009F2CF4" w:rsidP="002A1E9F">
      <w:pPr>
        <w:spacing w:line="276" w:lineRule="auto"/>
        <w:ind w:left="360"/>
        <w:jc w:val="both"/>
        <w:rPr>
          <w:rFonts w:ascii="Arial" w:hAnsi="Arial" w:cs="Arial"/>
          <w:sz w:val="22"/>
          <w:szCs w:val="22"/>
          <w:lang w:val="sl-SI"/>
        </w:rPr>
      </w:pPr>
      <w:r w:rsidRPr="00651AA2">
        <w:rPr>
          <w:rFonts w:ascii="Arial" w:hAnsi="Arial" w:cs="Arial"/>
          <w:sz w:val="22"/>
          <w:szCs w:val="22"/>
          <w:lang w:val="sl-SI"/>
        </w:rPr>
        <w:t xml:space="preserve">tu zbrani se gotovo strinjamo, da korupcija ogroža razvoj in napredek družbe, zmanjšuje zaupanje ljudi v državne institucije, zmanjšuje politično stabilnost, socialni mir in integriteto ter tako predstavlja resno grožnjo demokratičnim procesom in vladavini prava. Vendar pred tem škodljivim, celo nezakonitim pojavom obstaja tudi preventiva. V obliki odgovornega in transparentnega ravnanja. Ali smo to kot družba sposobni, ali bolje, smo na to pripravljeni, to želimo?  </w:t>
      </w:r>
    </w:p>
    <w:p w14:paraId="35B5B455" w14:textId="77777777" w:rsidR="009F2CF4" w:rsidRPr="00651AA2" w:rsidRDefault="009F2CF4" w:rsidP="002A1E9F">
      <w:pPr>
        <w:spacing w:line="276" w:lineRule="auto"/>
        <w:ind w:left="360"/>
        <w:jc w:val="both"/>
        <w:rPr>
          <w:rFonts w:ascii="Arial" w:hAnsi="Arial" w:cs="Arial"/>
          <w:sz w:val="22"/>
          <w:szCs w:val="22"/>
          <w:lang w:val="sl-SI"/>
        </w:rPr>
      </w:pPr>
    </w:p>
    <w:p w14:paraId="16D3E464" w14:textId="61BDED01" w:rsidR="009F2CF4" w:rsidRPr="00651AA2" w:rsidRDefault="009F2CF4" w:rsidP="002A1E9F">
      <w:pPr>
        <w:spacing w:line="276" w:lineRule="auto"/>
        <w:ind w:left="360"/>
        <w:jc w:val="both"/>
        <w:rPr>
          <w:rFonts w:ascii="Arial" w:hAnsi="Arial" w:cs="Arial"/>
          <w:sz w:val="22"/>
          <w:szCs w:val="22"/>
          <w:lang w:val="sl-SI"/>
        </w:rPr>
      </w:pPr>
      <w:r w:rsidRPr="00651AA2">
        <w:rPr>
          <w:rFonts w:ascii="Arial" w:hAnsi="Arial" w:cs="Arial"/>
          <w:sz w:val="22"/>
          <w:szCs w:val="22"/>
          <w:lang w:val="sl-SI"/>
        </w:rPr>
        <w:t>Tudi današnji slavnostni dogodek je priložnost za razmislek o tem. Praznujemo 20. obletnico ustanovitve tega pomembnega državnega organa in se ob tem spominjamo vsega, kar je bilo v teh dveh desetletjih doseženega – vsega truda, vsake zaznane kršitve, vseh pogumnih odločitev, ki so našo družbo pomaknile korak bliže idealu integritete in pravične družbe. Zato čestitke in zahvala aktualnemu in tudi dosedanjim predsednikom Komisije in vsem zaposlenim.</w:t>
      </w:r>
    </w:p>
    <w:p w14:paraId="4E3A1B13" w14:textId="77777777" w:rsidR="00651AA2" w:rsidRPr="00651AA2" w:rsidRDefault="00651AA2" w:rsidP="002A1E9F">
      <w:pPr>
        <w:spacing w:line="276" w:lineRule="auto"/>
        <w:ind w:left="360"/>
        <w:jc w:val="both"/>
        <w:rPr>
          <w:rFonts w:ascii="Arial" w:hAnsi="Arial" w:cs="Arial"/>
          <w:sz w:val="22"/>
          <w:szCs w:val="22"/>
          <w:lang w:val="sl-SI"/>
        </w:rPr>
      </w:pPr>
    </w:p>
    <w:p w14:paraId="59ED9D0E" w14:textId="77777777" w:rsidR="009F2CF4" w:rsidRPr="00651AA2" w:rsidRDefault="009F2CF4" w:rsidP="002A1E9F">
      <w:pPr>
        <w:spacing w:line="276" w:lineRule="auto"/>
        <w:ind w:left="360"/>
        <w:jc w:val="both"/>
        <w:rPr>
          <w:rFonts w:ascii="Arial" w:hAnsi="Arial" w:cs="Arial"/>
          <w:sz w:val="22"/>
          <w:szCs w:val="22"/>
          <w:lang w:val="sl-SI"/>
        </w:rPr>
      </w:pPr>
      <w:r w:rsidRPr="00651AA2">
        <w:rPr>
          <w:rFonts w:ascii="Arial" w:hAnsi="Arial" w:cs="Arial"/>
          <w:sz w:val="22"/>
          <w:szCs w:val="22"/>
          <w:lang w:val="sl-SI"/>
        </w:rPr>
        <w:t xml:space="preserve">Preprečevanja korupcije, krepitev integritete, odgovornosti in transparentnosti so temelji za pravično in napredno družbo, za družbo, v kateri se spoštuje vladavino prava, za družbo, v kateri državljani zaupajo v vodilne v državi in v delovanje demokratičnih institucij; </w:t>
      </w:r>
      <w:r w:rsidRPr="00651AA2">
        <w:rPr>
          <w:rFonts w:ascii="Arial" w:hAnsi="Arial" w:cs="Arial"/>
          <w:sz w:val="22"/>
          <w:szCs w:val="22"/>
          <w:lang w:val="sl-SI"/>
        </w:rPr>
        <w:lastRenderedPageBreak/>
        <w:t xml:space="preserve">v kateri institucije služijo državljanom in ne včasih izkrivljenim interesom politike. Od integritete, odgovornosti in transparentnosti voditeljev je v veliki meri odvisno zaupanje oziroma nezaupanje državljanov, ki se odraža v kazalnikih percepcije oz. zaznave korupcije. Država, v kateri korupcijo uspešno preprečujejo, se v koruptivnih poslih ne izgubljajo milijarde, takšna država lahko napreduje na vseh področjih, zagotavlja boljše storitve za državljane in konkurira najhitreje rastočim državam sveta. </w:t>
      </w:r>
    </w:p>
    <w:p w14:paraId="530384C5" w14:textId="77777777" w:rsidR="009F2CF4" w:rsidRPr="00651AA2" w:rsidRDefault="009F2CF4" w:rsidP="002A1E9F">
      <w:pPr>
        <w:spacing w:line="276" w:lineRule="auto"/>
        <w:ind w:left="360"/>
        <w:jc w:val="both"/>
        <w:rPr>
          <w:rFonts w:ascii="Arial" w:hAnsi="Arial" w:cs="Arial"/>
          <w:sz w:val="22"/>
          <w:szCs w:val="22"/>
          <w:lang w:val="sl-SI"/>
        </w:rPr>
      </w:pPr>
    </w:p>
    <w:p w14:paraId="05C04F3C" w14:textId="77777777" w:rsidR="009F2CF4" w:rsidRPr="00651AA2" w:rsidRDefault="009F2CF4" w:rsidP="002A1E9F">
      <w:pPr>
        <w:spacing w:line="276" w:lineRule="auto"/>
        <w:ind w:left="360"/>
        <w:jc w:val="both"/>
        <w:rPr>
          <w:rFonts w:ascii="Arial" w:hAnsi="Arial" w:cs="Arial"/>
          <w:sz w:val="22"/>
          <w:szCs w:val="22"/>
          <w:lang w:val="sl-SI"/>
        </w:rPr>
      </w:pPr>
      <w:r w:rsidRPr="00651AA2">
        <w:rPr>
          <w:rFonts w:ascii="Arial" w:hAnsi="Arial" w:cs="Arial"/>
          <w:sz w:val="22"/>
          <w:szCs w:val="22"/>
          <w:lang w:val="sl-SI"/>
        </w:rPr>
        <w:t xml:space="preserve">Ključno za uspešno preprečevanje korupcije pa je sodelovanje čim širšega kroga za to pristojnih. Komisija za preprečevanje korupcije je lahko gonilna sila krepitve integritete in s tem preprečevanja korupcije, vendar je nujno, da kolesje v tem mehanizmu poganjajo tudi vsi drugi akterji – politiki, s svojim delovanjem z zgledom in pravočasnim prevzemanjem odgovornosti, ko je to potrebno, vse druge državne institucije, ko skrbijo za svoje </w:t>
      </w:r>
      <w:proofErr w:type="spellStart"/>
      <w:r w:rsidRPr="00651AA2">
        <w:rPr>
          <w:rFonts w:ascii="Arial" w:hAnsi="Arial" w:cs="Arial"/>
          <w:sz w:val="22"/>
          <w:szCs w:val="22"/>
          <w:lang w:val="sl-SI"/>
        </w:rPr>
        <w:t>integritetno</w:t>
      </w:r>
      <w:proofErr w:type="spellEnd"/>
      <w:r w:rsidRPr="00651AA2">
        <w:rPr>
          <w:rFonts w:ascii="Arial" w:hAnsi="Arial" w:cs="Arial"/>
          <w:sz w:val="22"/>
          <w:szCs w:val="22"/>
          <w:lang w:val="sl-SI"/>
        </w:rPr>
        <w:t xml:space="preserve"> in transparentno delovanje, učinkovita tožilstvo in sodstvo, ki zagotavljata učinkovit in pravičen pregon kaznivih koruptivnih dejanj in pravočasno sankcioniranje potrjenih kršitev, pa tudi gospodarstvo, mediji in civilna družba. Ves čas njenega delovanja se z nadzorstvenim delom Komisije prepleta njeno preventivno delovanje, ki je prav tako ali pa še bolj pomembno za uspešno preprečevanje korupcije. Prav in nujno je, da Komisija s svojimi preventivnimi projekti vstopa v šole in vrtce, saj je dolgoročno gledano delo z mladimi ključno za družbo, ki si želi biti odporna na korupcijo in druga odklonska ravnanja. </w:t>
      </w:r>
    </w:p>
    <w:p w14:paraId="3DAC5630" w14:textId="77777777" w:rsidR="009F2CF4" w:rsidRPr="00651AA2" w:rsidRDefault="009F2CF4" w:rsidP="002A1E9F">
      <w:pPr>
        <w:spacing w:line="276" w:lineRule="auto"/>
        <w:ind w:left="360"/>
        <w:jc w:val="both"/>
        <w:rPr>
          <w:rFonts w:ascii="Arial" w:hAnsi="Arial" w:cs="Arial"/>
          <w:sz w:val="22"/>
          <w:szCs w:val="22"/>
          <w:lang w:val="sl-SI"/>
        </w:rPr>
      </w:pPr>
    </w:p>
    <w:p w14:paraId="4042960B" w14:textId="77777777" w:rsidR="009F2CF4" w:rsidRPr="00651AA2" w:rsidRDefault="009F2CF4" w:rsidP="002A1E9F">
      <w:pPr>
        <w:spacing w:line="276" w:lineRule="auto"/>
        <w:ind w:left="360"/>
        <w:jc w:val="both"/>
        <w:rPr>
          <w:rFonts w:ascii="Arial" w:hAnsi="Arial" w:cs="Arial"/>
          <w:sz w:val="22"/>
          <w:szCs w:val="22"/>
          <w:lang w:val="sl-SI"/>
        </w:rPr>
      </w:pPr>
      <w:r w:rsidRPr="00651AA2">
        <w:rPr>
          <w:rFonts w:ascii="Arial" w:hAnsi="Arial" w:cs="Arial"/>
          <w:sz w:val="22"/>
          <w:szCs w:val="22"/>
          <w:lang w:val="sl-SI"/>
        </w:rPr>
        <w:t xml:space="preserve">Komisija je smerokaz ustreznega delovanja sprva dajala z načelnimi mnenji, kasneje pa z ugotovitvami v konkretnih primerih. Ko danes Komisija ugotovi kršitev in jo javno objavi, ta praviloma prestane vse sodne presoje, zato je nesprejemljivo, da se težo takšnih ugotovitev poskuša v javnosti zmanjševati. Komisija je samostojen državni organ in izjemno pomembno je, da ohranja svojo neodvisnost in tako kot vse druge državne institucije s svojim delovanjem daje zgled. Država svoj odnos do Komisije in potrebnosti in pomembnosti njenega dela kaže tudi zagotavljanjem ustreznih pogojev za delo in vrednotenjem dela. Moja podpora gre tudi načrtom Komisije za nadaljnjo digitalizacijo, za ozaveščanje, za usmeritev h krepitvi integritete. Želela bi si, da bi vlada in državni zbor čim prej sprejela novo Resolucijo o preprečevanju korupcije. Veljavna resolucija je, tako kot Komisija, letos obeležila 20 let od sprejema in nikakor ne odraža več izzivov, ki jih je v dveh desetletjih prinesel družbeni razvoj. Zato je resnično zelo pomembno, da v najkrajšem času dobimo novo resolucijo, na kar že predolgo čakamo, s cilji, ki naslavljajo aktualna stanja v družbi in bo predstavljala kakovosten dolgoročni okvir preprečevanja korupcije ter temelj za izgradnjo družbe z ničelno toleranco do korupcije. </w:t>
      </w:r>
    </w:p>
    <w:p w14:paraId="5583039B" w14:textId="77777777" w:rsidR="009F2CF4" w:rsidRPr="00651AA2" w:rsidRDefault="009F2CF4" w:rsidP="002A1E9F">
      <w:pPr>
        <w:spacing w:line="276" w:lineRule="auto"/>
        <w:ind w:left="360"/>
        <w:jc w:val="both"/>
        <w:rPr>
          <w:rFonts w:ascii="Arial" w:hAnsi="Arial" w:cs="Arial"/>
          <w:b/>
          <w:sz w:val="22"/>
          <w:szCs w:val="22"/>
          <w:lang w:val="sl-SI"/>
        </w:rPr>
      </w:pPr>
    </w:p>
    <w:p w14:paraId="58876BE5" w14:textId="77777777" w:rsidR="009F2CF4" w:rsidRPr="00651AA2" w:rsidRDefault="009F2CF4" w:rsidP="002A1E9F">
      <w:pPr>
        <w:spacing w:line="276" w:lineRule="auto"/>
        <w:ind w:left="360"/>
        <w:jc w:val="both"/>
        <w:rPr>
          <w:rFonts w:ascii="Arial" w:hAnsi="Arial" w:cs="Arial"/>
          <w:sz w:val="22"/>
          <w:szCs w:val="22"/>
          <w:lang w:val="sl-SI"/>
        </w:rPr>
      </w:pPr>
      <w:r w:rsidRPr="00651AA2">
        <w:rPr>
          <w:rFonts w:ascii="Arial" w:hAnsi="Arial" w:cs="Arial"/>
          <w:sz w:val="22"/>
          <w:szCs w:val="22"/>
          <w:lang w:val="sl-SI"/>
        </w:rPr>
        <w:t>Spoštovani,</w:t>
      </w:r>
    </w:p>
    <w:p w14:paraId="5E431BC9" w14:textId="77777777" w:rsidR="009F2CF4" w:rsidRPr="00651AA2" w:rsidRDefault="009F2CF4" w:rsidP="002A1E9F">
      <w:pPr>
        <w:spacing w:line="276" w:lineRule="auto"/>
        <w:ind w:left="360"/>
        <w:jc w:val="both"/>
        <w:rPr>
          <w:rFonts w:ascii="Arial" w:hAnsi="Arial" w:cs="Arial"/>
          <w:sz w:val="22"/>
          <w:szCs w:val="22"/>
          <w:lang w:val="sl-SI"/>
        </w:rPr>
      </w:pPr>
    </w:p>
    <w:p w14:paraId="4F8DE7ED" w14:textId="77777777" w:rsidR="009F2CF4" w:rsidRPr="00651AA2" w:rsidRDefault="009F2CF4" w:rsidP="002A1E9F">
      <w:pPr>
        <w:spacing w:line="276" w:lineRule="auto"/>
        <w:ind w:left="360"/>
        <w:jc w:val="both"/>
        <w:rPr>
          <w:rFonts w:ascii="Arial" w:hAnsi="Arial" w:cs="Arial"/>
          <w:sz w:val="22"/>
          <w:szCs w:val="22"/>
          <w:lang w:val="sl-SI"/>
        </w:rPr>
      </w:pPr>
      <w:r w:rsidRPr="00651AA2">
        <w:rPr>
          <w:rFonts w:ascii="Arial" w:hAnsi="Arial" w:cs="Arial"/>
          <w:sz w:val="22"/>
          <w:szCs w:val="22"/>
          <w:lang w:val="sl-SI"/>
        </w:rPr>
        <w:t>preprečevanje korupcije in krepitev integritete sta ključna za ohranjanje stabilnosti, pravičnosti in trajnostnega razvoja družbe, tudi za preprečevanje bega mladih v tujino. Boj proti korupciji je tek na dolge proge in pri njem moramo sodelovati vsi; prispeva lahko prav vsak posameznik – z odgovornim ravnanjem, ko zazna nepravilnosti in s kritičnim odnosom, ko se v primeru ugotovljenih kršitev terja odgovornost. Pomislimo na besede Alberta Einsteina, ki je med drugim rekel – sveta ne bodo uničili tisti, ki delajo zlonamerno, temveč tisti, ki jih ob tem opazujejo in nič ne ukrenejo.</w:t>
      </w:r>
    </w:p>
    <w:p w14:paraId="12075D3F" w14:textId="77777777" w:rsidR="009F2CF4" w:rsidRPr="00651AA2" w:rsidRDefault="009F2CF4" w:rsidP="002A1E9F">
      <w:pPr>
        <w:spacing w:line="276" w:lineRule="auto"/>
        <w:ind w:left="360"/>
        <w:jc w:val="both"/>
        <w:rPr>
          <w:rFonts w:ascii="Arial" w:hAnsi="Arial" w:cs="Arial"/>
          <w:sz w:val="22"/>
          <w:szCs w:val="22"/>
          <w:lang w:val="sl-SI"/>
        </w:rPr>
      </w:pPr>
    </w:p>
    <w:p w14:paraId="3F90EDD0" w14:textId="77777777" w:rsidR="009F2CF4" w:rsidRPr="00651AA2" w:rsidRDefault="009F2CF4" w:rsidP="002A1E9F">
      <w:pPr>
        <w:spacing w:line="276" w:lineRule="auto"/>
        <w:ind w:left="360"/>
        <w:jc w:val="both"/>
        <w:rPr>
          <w:rFonts w:ascii="Arial" w:hAnsi="Arial" w:cs="Arial"/>
          <w:sz w:val="22"/>
          <w:szCs w:val="22"/>
          <w:lang w:val="sl-SI"/>
        </w:rPr>
      </w:pPr>
      <w:r w:rsidRPr="00651AA2">
        <w:rPr>
          <w:rFonts w:ascii="Arial" w:hAnsi="Arial" w:cs="Arial"/>
          <w:sz w:val="22"/>
          <w:szCs w:val="22"/>
          <w:lang w:val="sl-SI"/>
        </w:rPr>
        <w:lastRenderedPageBreak/>
        <w:t>Zato poziv, da delujemo z zgledom in kot skupnost in posamezniki prispevamo svoj delež k zmanjševanju korupcijskih tveganj, ki ogrožajo našo odličnost in napredek.</w:t>
      </w:r>
    </w:p>
    <w:p w14:paraId="360019AF" w14:textId="77777777" w:rsidR="009F2CF4" w:rsidRPr="00651AA2" w:rsidRDefault="009F2CF4" w:rsidP="002A1E9F">
      <w:pPr>
        <w:spacing w:line="276" w:lineRule="auto"/>
        <w:ind w:left="360"/>
        <w:jc w:val="both"/>
        <w:rPr>
          <w:rFonts w:ascii="Arial" w:hAnsi="Arial" w:cs="Arial"/>
          <w:sz w:val="22"/>
          <w:szCs w:val="22"/>
          <w:lang w:val="sl-SI"/>
        </w:rPr>
      </w:pPr>
      <w:r w:rsidRPr="00651AA2">
        <w:rPr>
          <w:rFonts w:ascii="Arial" w:hAnsi="Arial" w:cs="Arial"/>
          <w:sz w:val="22"/>
          <w:szCs w:val="22"/>
          <w:lang w:val="sl-SI"/>
        </w:rPr>
        <w:t>Hvala vsem, ki ste del te poti. Hvala za vašo profesionalnost, vztrajnost in tudi pogum.</w:t>
      </w:r>
    </w:p>
    <w:p w14:paraId="555838FB" w14:textId="77777777" w:rsidR="006F4D66" w:rsidRPr="00651AA2" w:rsidRDefault="006F4D66" w:rsidP="006F4D66">
      <w:pPr>
        <w:spacing w:line="276" w:lineRule="auto"/>
        <w:ind w:left="360"/>
        <w:jc w:val="center"/>
        <w:rPr>
          <w:rFonts w:ascii="Arial" w:hAnsi="Arial" w:cs="Arial"/>
          <w:b/>
          <w:sz w:val="22"/>
          <w:szCs w:val="22"/>
          <w:lang w:val="sl-SI"/>
        </w:rPr>
      </w:pPr>
    </w:p>
    <w:p w14:paraId="2942ACDC" w14:textId="77777777" w:rsidR="00DC3DCF" w:rsidRPr="00651AA2" w:rsidRDefault="00DC3DCF" w:rsidP="008732B6">
      <w:pPr>
        <w:spacing w:line="276" w:lineRule="auto"/>
        <w:ind w:left="360"/>
        <w:jc w:val="center"/>
        <w:rPr>
          <w:rFonts w:ascii="Arial" w:hAnsi="Arial" w:cs="Arial"/>
          <w:b/>
          <w:sz w:val="22"/>
          <w:szCs w:val="22"/>
          <w:lang w:val="sl-SI"/>
        </w:rPr>
      </w:pPr>
    </w:p>
    <w:p w14:paraId="74C5B858" w14:textId="77777777" w:rsidR="002F36E6" w:rsidRPr="00651AA2" w:rsidRDefault="002F36E6" w:rsidP="008732B6">
      <w:pPr>
        <w:spacing w:line="276" w:lineRule="auto"/>
        <w:ind w:left="360"/>
        <w:jc w:val="center"/>
        <w:rPr>
          <w:rFonts w:ascii="Arial" w:hAnsi="Arial" w:cs="Arial"/>
          <w:b/>
          <w:sz w:val="22"/>
          <w:szCs w:val="22"/>
          <w:lang w:val="sl-SI"/>
        </w:rPr>
      </w:pPr>
    </w:p>
    <w:p w14:paraId="2D46827E" w14:textId="77777777" w:rsidR="00677EE0" w:rsidRPr="00651AA2" w:rsidRDefault="00677EE0" w:rsidP="00677EE0">
      <w:pPr>
        <w:jc w:val="both"/>
        <w:rPr>
          <w:rFonts w:ascii="Arial" w:hAnsi="Arial"/>
          <w:i/>
          <w:sz w:val="22"/>
          <w:szCs w:val="22"/>
          <w:lang w:val="sl-SI"/>
        </w:rPr>
      </w:pPr>
    </w:p>
    <w:p w14:paraId="6311A94D" w14:textId="77777777" w:rsidR="002C5669" w:rsidRPr="00651AA2" w:rsidRDefault="002C5669" w:rsidP="00B71672">
      <w:pPr>
        <w:jc w:val="both"/>
        <w:rPr>
          <w:rFonts w:ascii="Arial" w:hAnsi="Arial"/>
          <w:i/>
          <w:sz w:val="22"/>
          <w:szCs w:val="22"/>
          <w:lang w:val="sl-SI"/>
        </w:rPr>
      </w:pPr>
    </w:p>
    <w:p w14:paraId="3798E73C" w14:textId="77777777" w:rsidR="002C5669" w:rsidRPr="00651AA2" w:rsidRDefault="002C5669" w:rsidP="00B71672">
      <w:pPr>
        <w:jc w:val="both"/>
        <w:rPr>
          <w:rFonts w:ascii="Arial" w:hAnsi="Arial"/>
          <w:i/>
          <w:sz w:val="22"/>
          <w:szCs w:val="22"/>
          <w:lang w:val="sl-SI"/>
        </w:rPr>
      </w:pPr>
    </w:p>
    <w:p w14:paraId="6E2474DF" w14:textId="77777777" w:rsidR="009C652E" w:rsidRPr="00651AA2" w:rsidRDefault="009C652E" w:rsidP="00B71672">
      <w:pPr>
        <w:jc w:val="both"/>
        <w:rPr>
          <w:rFonts w:ascii="Arial" w:hAnsi="Arial"/>
          <w:i/>
          <w:sz w:val="22"/>
          <w:szCs w:val="22"/>
          <w:lang w:val="sl-SI"/>
        </w:rPr>
      </w:pPr>
    </w:p>
    <w:sectPr w:rsidR="009C652E" w:rsidRPr="00651AA2"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D2E16" w14:textId="77777777" w:rsidR="008B1559" w:rsidRDefault="008B1559" w:rsidP="009F6FB1">
      <w:r>
        <w:separator/>
      </w:r>
    </w:p>
  </w:endnote>
  <w:endnote w:type="continuationSeparator" w:id="0">
    <w:p w14:paraId="7152FD31" w14:textId="77777777" w:rsidR="008B1559" w:rsidRDefault="008B1559"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64E36" w14:textId="77777777" w:rsidR="008B1559" w:rsidRDefault="008B1559" w:rsidP="009F6FB1">
      <w:r>
        <w:separator/>
      </w:r>
    </w:p>
  </w:footnote>
  <w:footnote w:type="continuationSeparator" w:id="0">
    <w:p w14:paraId="4F578AAE" w14:textId="77777777" w:rsidR="008B1559" w:rsidRDefault="008B1559"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1E9F"/>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AA2"/>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1559"/>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2CF4"/>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AD56D82-8B86-46D5-8CEF-2267970BE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864</Words>
  <Characters>4930</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2024-10-01T13:18:00Z</dcterms:created>
  <dcterms:modified xsi:type="dcterms:W3CDTF">2024-10-01T13:18:00Z</dcterms:modified>
</cp:coreProperties>
</file>